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xlsx" ContentType="application/vnd.openxmlformats-officedocument.spreadsheetml.sheet"/>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6EA6" w:rsidRDefault="00AB6EA6" w:rsidP="00146980"/>
    <w:p w:rsidR="00146980" w:rsidRDefault="00146980" w:rsidP="00146980"/>
    <w:p w:rsidR="00146980" w:rsidRDefault="00146980" w:rsidP="00146980"/>
    <w:p w:rsidR="00146980" w:rsidRDefault="00146980" w:rsidP="00146980"/>
    <w:p w:rsidR="00146980" w:rsidRDefault="00146980" w:rsidP="00146980"/>
    <w:p w:rsidR="00146980" w:rsidRDefault="00146980" w:rsidP="00146980"/>
    <w:p w:rsidR="00146980" w:rsidRDefault="00146980" w:rsidP="00146980"/>
    <w:p w:rsidR="00146980" w:rsidRDefault="00146980" w:rsidP="00146980"/>
    <w:p w:rsidR="00146980" w:rsidRDefault="00146980" w:rsidP="00146980"/>
    <w:p w:rsidR="003C44B8" w:rsidRDefault="003C44B8" w:rsidP="00146980"/>
    <w:p w:rsidR="003C44B8" w:rsidRDefault="003C44B8" w:rsidP="00146980"/>
    <w:p w:rsidR="00146980" w:rsidRPr="006670D0" w:rsidRDefault="005B35B4" w:rsidP="007F1968">
      <w:pPr>
        <w:jc w:val="center"/>
        <w:rPr>
          <w:rFonts w:ascii="Times New Roman" w:hAnsi="Times New Roman" w:cs="Times New Roman"/>
          <w:color w:val="000000" w:themeColor="text1"/>
          <w:sz w:val="24"/>
          <w:szCs w:val="24"/>
        </w:rPr>
      </w:pPr>
      <w:r w:rsidRPr="006670D0">
        <w:rPr>
          <w:rFonts w:ascii="Times New Roman" w:hAnsi="Times New Roman" w:cs="Times New Roman"/>
          <w:color w:val="000000" w:themeColor="text1"/>
          <w:sz w:val="24"/>
          <w:szCs w:val="24"/>
        </w:rPr>
        <w:t xml:space="preserve">Learning </w:t>
      </w:r>
      <w:r w:rsidR="00AA0C8C">
        <w:rPr>
          <w:rFonts w:ascii="Times New Roman" w:hAnsi="Times New Roman" w:cs="Times New Roman"/>
          <w:color w:val="000000" w:themeColor="text1"/>
          <w:sz w:val="24"/>
          <w:szCs w:val="24"/>
        </w:rPr>
        <w:t>and Enga</w:t>
      </w:r>
      <w:r w:rsidR="00B61912">
        <w:rPr>
          <w:rFonts w:ascii="Times New Roman" w:hAnsi="Times New Roman" w:cs="Times New Roman"/>
          <w:color w:val="000000" w:themeColor="text1"/>
          <w:sz w:val="24"/>
          <w:szCs w:val="24"/>
        </w:rPr>
        <w:t xml:space="preserve">ging in </w:t>
      </w:r>
      <w:r w:rsidR="00041C6F" w:rsidRPr="006670D0">
        <w:rPr>
          <w:rFonts w:ascii="Times New Roman" w:hAnsi="Times New Roman" w:cs="Times New Roman"/>
          <w:color w:val="000000" w:themeColor="text1"/>
          <w:sz w:val="24"/>
          <w:szCs w:val="24"/>
        </w:rPr>
        <w:t>Literacy</w:t>
      </w:r>
      <w:r w:rsidR="00B61912">
        <w:rPr>
          <w:rFonts w:ascii="Times New Roman" w:hAnsi="Times New Roman" w:cs="Times New Roman"/>
          <w:color w:val="000000" w:themeColor="text1"/>
          <w:sz w:val="24"/>
          <w:szCs w:val="24"/>
        </w:rPr>
        <w:t xml:space="preserve"> </w:t>
      </w:r>
      <w:r w:rsidR="00315991">
        <w:rPr>
          <w:rFonts w:ascii="Times New Roman" w:hAnsi="Times New Roman" w:cs="Times New Roman"/>
          <w:color w:val="000000" w:themeColor="text1"/>
          <w:sz w:val="24"/>
          <w:szCs w:val="24"/>
        </w:rPr>
        <w:t>t</w:t>
      </w:r>
      <w:r w:rsidR="00041C6F" w:rsidRPr="006670D0">
        <w:rPr>
          <w:rFonts w:ascii="Times New Roman" w:hAnsi="Times New Roman" w:cs="Times New Roman"/>
          <w:color w:val="000000" w:themeColor="text1"/>
          <w:sz w:val="24"/>
          <w:szCs w:val="24"/>
        </w:rPr>
        <w:t>hrough Technology</w:t>
      </w:r>
    </w:p>
    <w:p w:rsidR="00041C6F" w:rsidRPr="006670D0" w:rsidRDefault="008D0F0C" w:rsidP="00041C6F">
      <w:pPr>
        <w:jc w:val="center"/>
        <w:rPr>
          <w:rFonts w:ascii="Times New Roman" w:hAnsi="Times New Roman" w:cs="Times New Roman"/>
          <w:color w:val="000000" w:themeColor="text1"/>
          <w:sz w:val="24"/>
          <w:szCs w:val="24"/>
        </w:rPr>
      </w:pPr>
      <w:r w:rsidRPr="006670D0">
        <w:rPr>
          <w:rFonts w:ascii="Times New Roman" w:hAnsi="Times New Roman" w:cs="Times New Roman"/>
          <w:color w:val="000000" w:themeColor="text1"/>
          <w:sz w:val="24"/>
          <w:szCs w:val="24"/>
        </w:rPr>
        <w:t xml:space="preserve">Hannah Motyl </w:t>
      </w:r>
    </w:p>
    <w:p w:rsidR="005E31AB" w:rsidRPr="006670D0" w:rsidRDefault="008D0F0C" w:rsidP="00041C6F">
      <w:pPr>
        <w:jc w:val="center"/>
        <w:rPr>
          <w:rFonts w:ascii="Times New Roman" w:hAnsi="Times New Roman" w:cs="Times New Roman"/>
          <w:color w:val="000000" w:themeColor="text1"/>
          <w:sz w:val="24"/>
          <w:szCs w:val="24"/>
        </w:rPr>
      </w:pPr>
      <w:r w:rsidRPr="006670D0">
        <w:rPr>
          <w:rFonts w:ascii="Times New Roman" w:hAnsi="Times New Roman" w:cs="Times New Roman"/>
          <w:color w:val="000000" w:themeColor="text1"/>
          <w:sz w:val="24"/>
          <w:szCs w:val="24"/>
        </w:rPr>
        <w:t xml:space="preserve">Franciscan University </w:t>
      </w:r>
    </w:p>
    <w:p w:rsidR="005E31AB" w:rsidRPr="006670D0" w:rsidRDefault="005E31AB">
      <w:pPr>
        <w:rPr>
          <w:rFonts w:ascii="Times New Roman" w:hAnsi="Times New Roman" w:cs="Times New Roman"/>
          <w:color w:val="000000" w:themeColor="text1"/>
          <w:sz w:val="24"/>
          <w:szCs w:val="24"/>
        </w:rPr>
      </w:pPr>
      <w:r w:rsidRPr="006670D0">
        <w:rPr>
          <w:rFonts w:ascii="Times New Roman" w:hAnsi="Times New Roman" w:cs="Times New Roman"/>
          <w:color w:val="000000" w:themeColor="text1"/>
          <w:sz w:val="24"/>
          <w:szCs w:val="24"/>
        </w:rPr>
        <w:br w:type="page"/>
      </w:r>
    </w:p>
    <w:p w:rsidR="008D0F0C" w:rsidRPr="006670D0" w:rsidRDefault="005E31AB" w:rsidP="00041C6F">
      <w:pPr>
        <w:jc w:val="center"/>
        <w:rPr>
          <w:rFonts w:ascii="Times New Roman" w:hAnsi="Times New Roman" w:cs="Times New Roman"/>
          <w:b/>
          <w:color w:val="000000" w:themeColor="text1"/>
          <w:sz w:val="24"/>
          <w:szCs w:val="24"/>
          <w:u w:val="single"/>
        </w:rPr>
      </w:pPr>
      <w:r w:rsidRPr="006670D0">
        <w:rPr>
          <w:rFonts w:ascii="Times New Roman" w:hAnsi="Times New Roman" w:cs="Times New Roman"/>
          <w:b/>
          <w:color w:val="000000" w:themeColor="text1"/>
          <w:sz w:val="24"/>
          <w:szCs w:val="24"/>
          <w:u w:val="single"/>
        </w:rPr>
        <w:lastRenderedPageBreak/>
        <w:t xml:space="preserve">Introduction: </w:t>
      </w:r>
    </w:p>
    <w:p w:rsidR="008C6AD7" w:rsidRPr="006670D0" w:rsidRDefault="00DE73EE" w:rsidP="00DE73EE">
      <w:pPr>
        <w:spacing w:after="0" w:line="480" w:lineRule="auto"/>
        <w:rPr>
          <w:rFonts w:ascii="Times New Roman" w:hAnsi="Times New Roman" w:cs="Times New Roman"/>
          <w:color w:val="000000" w:themeColor="text1"/>
          <w:sz w:val="24"/>
          <w:szCs w:val="24"/>
        </w:rPr>
      </w:pPr>
      <w:r w:rsidRPr="006670D0">
        <w:rPr>
          <w:rFonts w:ascii="Times New Roman" w:hAnsi="Times New Roman" w:cs="Times New Roman"/>
          <w:color w:val="000000" w:themeColor="text1"/>
          <w:sz w:val="24"/>
          <w:szCs w:val="24"/>
        </w:rPr>
        <w:tab/>
        <w:t>Literacy is an exciting subject for teachers to teach their students.  However, it is not always as exciting for the students</w:t>
      </w:r>
      <w:r w:rsidR="00077340" w:rsidRPr="006670D0">
        <w:rPr>
          <w:rFonts w:ascii="Times New Roman" w:hAnsi="Times New Roman" w:cs="Times New Roman"/>
          <w:color w:val="000000" w:themeColor="text1"/>
          <w:sz w:val="24"/>
          <w:szCs w:val="24"/>
        </w:rPr>
        <w:t xml:space="preserve"> </w:t>
      </w:r>
      <w:r w:rsidR="009D5FC7" w:rsidRPr="006670D0">
        <w:rPr>
          <w:rFonts w:ascii="Times New Roman" w:hAnsi="Times New Roman" w:cs="Times New Roman"/>
          <w:color w:val="000000" w:themeColor="text1"/>
          <w:sz w:val="24"/>
          <w:szCs w:val="24"/>
        </w:rPr>
        <w:t>to learn it</w:t>
      </w:r>
      <w:r w:rsidRPr="006670D0">
        <w:rPr>
          <w:rFonts w:ascii="Times New Roman" w:hAnsi="Times New Roman" w:cs="Times New Roman"/>
          <w:color w:val="000000" w:themeColor="text1"/>
          <w:sz w:val="24"/>
          <w:szCs w:val="24"/>
        </w:rPr>
        <w:t xml:space="preserve">.  </w:t>
      </w:r>
      <w:r w:rsidR="002C1EC1" w:rsidRPr="006670D0">
        <w:rPr>
          <w:rFonts w:ascii="Times New Roman" w:hAnsi="Times New Roman" w:cs="Times New Roman"/>
          <w:color w:val="000000" w:themeColor="text1"/>
          <w:sz w:val="24"/>
          <w:szCs w:val="24"/>
        </w:rPr>
        <w:t>It seems that i</w:t>
      </w:r>
      <w:r w:rsidR="002D6896" w:rsidRPr="006670D0">
        <w:rPr>
          <w:rFonts w:ascii="Times New Roman" w:hAnsi="Times New Roman" w:cs="Times New Roman"/>
          <w:color w:val="000000" w:themeColor="text1"/>
          <w:sz w:val="24"/>
          <w:szCs w:val="24"/>
        </w:rPr>
        <w:t xml:space="preserve">n </w:t>
      </w:r>
      <w:r w:rsidR="00ED45A7" w:rsidRPr="006670D0">
        <w:rPr>
          <w:rFonts w:ascii="Times New Roman" w:hAnsi="Times New Roman" w:cs="Times New Roman"/>
          <w:color w:val="000000" w:themeColor="text1"/>
          <w:sz w:val="24"/>
          <w:szCs w:val="24"/>
        </w:rPr>
        <w:t xml:space="preserve">a world where children </w:t>
      </w:r>
      <w:r w:rsidR="002C1EC1" w:rsidRPr="006670D0">
        <w:rPr>
          <w:rFonts w:ascii="Times New Roman" w:hAnsi="Times New Roman" w:cs="Times New Roman"/>
          <w:color w:val="000000" w:themeColor="text1"/>
          <w:sz w:val="24"/>
          <w:szCs w:val="24"/>
        </w:rPr>
        <w:t>are frequently</w:t>
      </w:r>
      <w:r w:rsidR="002D6896" w:rsidRPr="006670D0">
        <w:rPr>
          <w:rFonts w:ascii="Times New Roman" w:hAnsi="Times New Roman" w:cs="Times New Roman"/>
          <w:color w:val="000000" w:themeColor="text1"/>
          <w:sz w:val="24"/>
          <w:szCs w:val="24"/>
        </w:rPr>
        <w:t xml:space="preserve"> stimulated </w:t>
      </w:r>
      <w:r w:rsidR="009D2995" w:rsidRPr="006670D0">
        <w:rPr>
          <w:rFonts w:ascii="Times New Roman" w:hAnsi="Times New Roman" w:cs="Times New Roman"/>
          <w:color w:val="000000" w:themeColor="text1"/>
          <w:sz w:val="24"/>
          <w:szCs w:val="24"/>
        </w:rPr>
        <w:t xml:space="preserve">by technology, learning </w:t>
      </w:r>
      <w:r w:rsidR="0049499F" w:rsidRPr="006670D0">
        <w:rPr>
          <w:rFonts w:ascii="Times New Roman" w:hAnsi="Times New Roman" w:cs="Times New Roman"/>
          <w:color w:val="000000" w:themeColor="text1"/>
          <w:sz w:val="24"/>
          <w:szCs w:val="24"/>
        </w:rPr>
        <w:t xml:space="preserve">in the classroom </w:t>
      </w:r>
      <w:r w:rsidR="009D2995" w:rsidRPr="006670D0">
        <w:rPr>
          <w:rFonts w:ascii="Times New Roman" w:hAnsi="Times New Roman" w:cs="Times New Roman"/>
          <w:color w:val="000000" w:themeColor="text1"/>
          <w:sz w:val="24"/>
          <w:szCs w:val="24"/>
        </w:rPr>
        <w:t xml:space="preserve">may, more often than not, </w:t>
      </w:r>
      <w:r w:rsidR="0049499F" w:rsidRPr="006670D0">
        <w:rPr>
          <w:rFonts w:ascii="Times New Roman" w:hAnsi="Times New Roman" w:cs="Times New Roman"/>
          <w:color w:val="000000" w:themeColor="text1"/>
          <w:sz w:val="24"/>
          <w:szCs w:val="24"/>
        </w:rPr>
        <w:t>seem boring</w:t>
      </w:r>
      <w:r w:rsidR="00526046" w:rsidRPr="006670D0">
        <w:rPr>
          <w:rFonts w:ascii="Times New Roman" w:hAnsi="Times New Roman" w:cs="Times New Roman"/>
          <w:color w:val="000000" w:themeColor="text1"/>
          <w:sz w:val="24"/>
          <w:szCs w:val="24"/>
        </w:rPr>
        <w:t xml:space="preserve"> to them</w:t>
      </w:r>
      <w:r w:rsidR="00734093" w:rsidRPr="006670D0">
        <w:rPr>
          <w:rFonts w:ascii="Times New Roman" w:hAnsi="Times New Roman" w:cs="Times New Roman"/>
          <w:color w:val="000000" w:themeColor="text1"/>
          <w:sz w:val="24"/>
          <w:szCs w:val="24"/>
        </w:rPr>
        <w:t xml:space="preserve">.  </w:t>
      </w:r>
      <w:r w:rsidR="00E31524" w:rsidRPr="006670D0">
        <w:rPr>
          <w:rFonts w:ascii="Times New Roman" w:hAnsi="Times New Roman" w:cs="Times New Roman"/>
          <w:color w:val="000000" w:themeColor="text1"/>
          <w:sz w:val="24"/>
          <w:szCs w:val="24"/>
        </w:rPr>
        <w:t xml:space="preserve">Teachers are now seeing the need to bring in technology into their classroom lessons to engage </w:t>
      </w:r>
      <w:r w:rsidR="00E622F5" w:rsidRPr="006670D0">
        <w:rPr>
          <w:rFonts w:ascii="Times New Roman" w:hAnsi="Times New Roman" w:cs="Times New Roman"/>
          <w:color w:val="000000" w:themeColor="text1"/>
          <w:sz w:val="24"/>
          <w:szCs w:val="24"/>
        </w:rPr>
        <w:t xml:space="preserve">and motivate </w:t>
      </w:r>
      <w:r w:rsidR="00E31524" w:rsidRPr="006670D0">
        <w:rPr>
          <w:rFonts w:ascii="Times New Roman" w:hAnsi="Times New Roman" w:cs="Times New Roman"/>
          <w:color w:val="000000" w:themeColor="text1"/>
          <w:sz w:val="24"/>
          <w:szCs w:val="24"/>
        </w:rPr>
        <w:t xml:space="preserve">their students in the </w:t>
      </w:r>
      <w:r w:rsidR="00E622F5" w:rsidRPr="006670D0">
        <w:rPr>
          <w:rFonts w:ascii="Times New Roman" w:hAnsi="Times New Roman" w:cs="Times New Roman"/>
          <w:color w:val="000000" w:themeColor="text1"/>
          <w:sz w:val="24"/>
          <w:szCs w:val="24"/>
        </w:rPr>
        <w:t xml:space="preserve">learning and meaning-making of literacy.  </w:t>
      </w:r>
      <w:r w:rsidR="00DC4704" w:rsidRPr="006670D0">
        <w:rPr>
          <w:rFonts w:ascii="Times New Roman" w:hAnsi="Times New Roman" w:cs="Times New Roman"/>
          <w:color w:val="000000" w:themeColor="text1"/>
          <w:sz w:val="24"/>
          <w:szCs w:val="24"/>
        </w:rPr>
        <w:t>R</w:t>
      </w:r>
      <w:r w:rsidR="001D28C8" w:rsidRPr="006670D0">
        <w:rPr>
          <w:rFonts w:ascii="Times New Roman" w:hAnsi="Times New Roman" w:cs="Times New Roman"/>
          <w:color w:val="000000" w:themeColor="text1"/>
          <w:sz w:val="24"/>
          <w:szCs w:val="24"/>
        </w:rPr>
        <w:t xml:space="preserve">esearch has shown that </w:t>
      </w:r>
      <w:r w:rsidR="00510DD9" w:rsidRPr="006670D0">
        <w:rPr>
          <w:rFonts w:ascii="Times New Roman" w:hAnsi="Times New Roman" w:cs="Times New Roman"/>
          <w:color w:val="000000" w:themeColor="text1"/>
          <w:sz w:val="24"/>
          <w:szCs w:val="24"/>
        </w:rPr>
        <w:t xml:space="preserve">students are, in fact, more engaged in the classroom and </w:t>
      </w:r>
      <w:r w:rsidR="001F6564" w:rsidRPr="006670D0">
        <w:rPr>
          <w:rFonts w:ascii="Times New Roman" w:hAnsi="Times New Roman" w:cs="Times New Roman"/>
          <w:color w:val="000000" w:themeColor="text1"/>
          <w:sz w:val="24"/>
          <w:szCs w:val="24"/>
        </w:rPr>
        <w:t xml:space="preserve">are more motivated </w:t>
      </w:r>
      <w:r w:rsidR="00BE4675" w:rsidRPr="006670D0">
        <w:rPr>
          <w:rFonts w:ascii="Times New Roman" w:hAnsi="Times New Roman" w:cs="Times New Roman"/>
          <w:color w:val="000000" w:themeColor="text1"/>
          <w:sz w:val="24"/>
          <w:szCs w:val="24"/>
        </w:rPr>
        <w:t xml:space="preserve">to </w:t>
      </w:r>
      <w:r w:rsidR="009D2D9A" w:rsidRPr="006670D0">
        <w:rPr>
          <w:rFonts w:ascii="Times New Roman" w:hAnsi="Times New Roman" w:cs="Times New Roman"/>
          <w:color w:val="000000" w:themeColor="text1"/>
          <w:sz w:val="24"/>
          <w:szCs w:val="24"/>
        </w:rPr>
        <w:t>learn literacy</w:t>
      </w:r>
      <w:r w:rsidR="00DC4704" w:rsidRPr="006670D0">
        <w:rPr>
          <w:rFonts w:ascii="Times New Roman" w:hAnsi="Times New Roman" w:cs="Times New Roman"/>
          <w:color w:val="000000" w:themeColor="text1"/>
          <w:sz w:val="24"/>
          <w:szCs w:val="24"/>
        </w:rPr>
        <w:t xml:space="preserve"> through the use of various digital tools</w:t>
      </w:r>
      <w:r w:rsidR="009D2D9A" w:rsidRPr="006670D0">
        <w:rPr>
          <w:rFonts w:ascii="Times New Roman" w:hAnsi="Times New Roman" w:cs="Times New Roman"/>
          <w:color w:val="000000" w:themeColor="text1"/>
          <w:sz w:val="24"/>
          <w:szCs w:val="24"/>
        </w:rPr>
        <w:t xml:space="preserve">.  </w:t>
      </w:r>
      <w:r w:rsidR="00DA49E5">
        <w:rPr>
          <w:rFonts w:ascii="Times New Roman" w:hAnsi="Times New Roman" w:cs="Times New Roman"/>
          <w:color w:val="000000" w:themeColor="text1"/>
          <w:sz w:val="24"/>
          <w:szCs w:val="24"/>
        </w:rPr>
        <w:t xml:space="preserve">In addition to </w:t>
      </w:r>
      <w:r w:rsidR="002D71CC">
        <w:rPr>
          <w:rFonts w:ascii="Times New Roman" w:hAnsi="Times New Roman" w:cs="Times New Roman"/>
          <w:color w:val="000000" w:themeColor="text1"/>
          <w:sz w:val="24"/>
          <w:szCs w:val="24"/>
        </w:rPr>
        <w:t xml:space="preserve">providing </w:t>
      </w:r>
      <w:r w:rsidR="00DA49E5">
        <w:rPr>
          <w:rFonts w:ascii="Times New Roman" w:hAnsi="Times New Roman" w:cs="Times New Roman"/>
          <w:color w:val="000000" w:themeColor="text1"/>
          <w:sz w:val="24"/>
          <w:szCs w:val="24"/>
        </w:rPr>
        <w:t xml:space="preserve">better engagement </w:t>
      </w:r>
      <w:r w:rsidR="002D71CC">
        <w:rPr>
          <w:rFonts w:ascii="Times New Roman" w:hAnsi="Times New Roman" w:cs="Times New Roman"/>
          <w:color w:val="000000" w:themeColor="text1"/>
          <w:sz w:val="24"/>
          <w:szCs w:val="24"/>
        </w:rPr>
        <w:t>in</w:t>
      </w:r>
      <w:r w:rsidR="00DA49E5">
        <w:rPr>
          <w:rFonts w:ascii="Times New Roman" w:hAnsi="Times New Roman" w:cs="Times New Roman"/>
          <w:color w:val="000000" w:themeColor="text1"/>
          <w:sz w:val="24"/>
          <w:szCs w:val="24"/>
        </w:rPr>
        <w:t xml:space="preserve"> learning, incorporating various forms of technology into the classroom helps prepare students for the workplace, where having background </w:t>
      </w:r>
      <w:r w:rsidR="00A24A49">
        <w:rPr>
          <w:rFonts w:ascii="Times New Roman" w:hAnsi="Times New Roman" w:cs="Times New Roman"/>
          <w:color w:val="000000" w:themeColor="text1"/>
          <w:sz w:val="24"/>
          <w:szCs w:val="24"/>
        </w:rPr>
        <w:t xml:space="preserve">knowledge and </w:t>
      </w:r>
      <w:r w:rsidR="00DA49E5">
        <w:rPr>
          <w:rFonts w:ascii="Times New Roman" w:hAnsi="Times New Roman" w:cs="Times New Roman"/>
          <w:color w:val="000000" w:themeColor="text1"/>
          <w:sz w:val="24"/>
          <w:szCs w:val="24"/>
        </w:rPr>
        <w:t>experience with technology is essential for most careers</w:t>
      </w:r>
      <w:r w:rsidR="00862E79">
        <w:rPr>
          <w:rFonts w:ascii="Times New Roman" w:hAnsi="Times New Roman" w:cs="Times New Roman"/>
          <w:color w:val="000000" w:themeColor="text1"/>
          <w:sz w:val="24"/>
          <w:szCs w:val="24"/>
        </w:rPr>
        <w:t xml:space="preserve"> </w:t>
      </w:r>
      <w:r w:rsidR="00962617">
        <w:rPr>
          <w:rFonts w:ascii="Times New Roman" w:hAnsi="Times New Roman" w:cs="Times New Roman"/>
          <w:color w:val="000000" w:themeColor="text1"/>
          <w:sz w:val="24"/>
          <w:szCs w:val="24"/>
        </w:rPr>
        <w:t>of</w:t>
      </w:r>
      <w:r w:rsidR="00862E79">
        <w:rPr>
          <w:rFonts w:ascii="Times New Roman" w:hAnsi="Times New Roman" w:cs="Times New Roman"/>
          <w:color w:val="000000" w:themeColor="text1"/>
          <w:sz w:val="24"/>
          <w:szCs w:val="24"/>
        </w:rPr>
        <w:t xml:space="preserve"> the 21</w:t>
      </w:r>
      <w:r w:rsidR="00862E79" w:rsidRPr="00862E79">
        <w:rPr>
          <w:rFonts w:ascii="Times New Roman" w:hAnsi="Times New Roman" w:cs="Times New Roman"/>
          <w:color w:val="000000" w:themeColor="text1"/>
          <w:sz w:val="24"/>
          <w:szCs w:val="24"/>
          <w:vertAlign w:val="superscript"/>
        </w:rPr>
        <w:t>st</w:t>
      </w:r>
      <w:r w:rsidR="00862E79">
        <w:rPr>
          <w:rFonts w:ascii="Times New Roman" w:hAnsi="Times New Roman" w:cs="Times New Roman"/>
          <w:color w:val="000000" w:themeColor="text1"/>
          <w:sz w:val="24"/>
          <w:szCs w:val="24"/>
        </w:rPr>
        <w:t xml:space="preserve"> century</w:t>
      </w:r>
      <w:r w:rsidR="00DA49E5">
        <w:rPr>
          <w:rFonts w:ascii="Times New Roman" w:hAnsi="Times New Roman" w:cs="Times New Roman"/>
          <w:color w:val="000000" w:themeColor="text1"/>
          <w:sz w:val="24"/>
          <w:szCs w:val="24"/>
        </w:rPr>
        <w:t xml:space="preserve">.  </w:t>
      </w:r>
      <w:r w:rsidR="00465FCE" w:rsidRPr="006670D0">
        <w:rPr>
          <w:rFonts w:ascii="Times New Roman" w:hAnsi="Times New Roman" w:cs="Times New Roman"/>
          <w:color w:val="000000" w:themeColor="text1"/>
          <w:sz w:val="24"/>
          <w:szCs w:val="24"/>
        </w:rPr>
        <w:t xml:space="preserve">After using digital tools in their classrooms, </w:t>
      </w:r>
      <w:r w:rsidR="00660A00" w:rsidRPr="006670D0">
        <w:rPr>
          <w:rFonts w:ascii="Times New Roman" w:hAnsi="Times New Roman" w:cs="Times New Roman"/>
          <w:color w:val="000000" w:themeColor="text1"/>
          <w:sz w:val="24"/>
          <w:szCs w:val="24"/>
        </w:rPr>
        <w:t xml:space="preserve">several </w:t>
      </w:r>
      <w:r w:rsidR="00B15C2D" w:rsidRPr="006670D0">
        <w:rPr>
          <w:rFonts w:ascii="Times New Roman" w:hAnsi="Times New Roman" w:cs="Times New Roman"/>
          <w:color w:val="000000" w:themeColor="text1"/>
          <w:sz w:val="24"/>
          <w:szCs w:val="24"/>
        </w:rPr>
        <w:t xml:space="preserve">preservice teachers </w:t>
      </w:r>
      <w:r w:rsidR="00D279D6" w:rsidRPr="006670D0">
        <w:rPr>
          <w:rFonts w:ascii="Times New Roman" w:hAnsi="Times New Roman" w:cs="Times New Roman"/>
          <w:color w:val="000000" w:themeColor="text1"/>
          <w:sz w:val="24"/>
          <w:szCs w:val="24"/>
        </w:rPr>
        <w:t>observe that their students’ desire</w:t>
      </w:r>
      <w:r w:rsidR="006478A1" w:rsidRPr="006670D0">
        <w:rPr>
          <w:rFonts w:ascii="Times New Roman" w:hAnsi="Times New Roman" w:cs="Times New Roman"/>
          <w:color w:val="000000" w:themeColor="text1"/>
          <w:sz w:val="24"/>
          <w:szCs w:val="24"/>
        </w:rPr>
        <w:t xml:space="preserve"> of l</w:t>
      </w:r>
      <w:r w:rsidR="00660A00" w:rsidRPr="006670D0">
        <w:rPr>
          <w:rFonts w:ascii="Times New Roman" w:hAnsi="Times New Roman" w:cs="Times New Roman"/>
          <w:color w:val="000000" w:themeColor="text1"/>
          <w:sz w:val="24"/>
          <w:szCs w:val="24"/>
        </w:rPr>
        <w:t xml:space="preserve">earning </w:t>
      </w:r>
      <w:r w:rsidR="00D279D6" w:rsidRPr="006670D0">
        <w:rPr>
          <w:rFonts w:ascii="Times New Roman" w:hAnsi="Times New Roman" w:cs="Times New Roman"/>
          <w:color w:val="000000" w:themeColor="text1"/>
          <w:sz w:val="24"/>
          <w:szCs w:val="24"/>
        </w:rPr>
        <w:t>l</w:t>
      </w:r>
      <w:r w:rsidR="00660A00" w:rsidRPr="006670D0">
        <w:rPr>
          <w:rFonts w:ascii="Times New Roman" w:hAnsi="Times New Roman" w:cs="Times New Roman"/>
          <w:color w:val="000000" w:themeColor="text1"/>
          <w:sz w:val="24"/>
          <w:szCs w:val="24"/>
        </w:rPr>
        <w:t>iteracy</w:t>
      </w:r>
      <w:r w:rsidR="000E703B" w:rsidRPr="006670D0">
        <w:rPr>
          <w:rFonts w:ascii="Times New Roman" w:hAnsi="Times New Roman" w:cs="Times New Roman"/>
          <w:color w:val="000000" w:themeColor="text1"/>
          <w:sz w:val="24"/>
          <w:szCs w:val="24"/>
        </w:rPr>
        <w:t>, as well as their testing scores in literacy,</w:t>
      </w:r>
      <w:r w:rsidR="00574E71" w:rsidRPr="006670D0">
        <w:rPr>
          <w:rFonts w:ascii="Times New Roman" w:hAnsi="Times New Roman" w:cs="Times New Roman"/>
          <w:color w:val="000000" w:themeColor="text1"/>
          <w:sz w:val="24"/>
          <w:szCs w:val="24"/>
        </w:rPr>
        <w:t xml:space="preserve"> </w:t>
      </w:r>
      <w:r w:rsidR="00D279D6" w:rsidRPr="006670D0">
        <w:rPr>
          <w:rFonts w:ascii="Times New Roman" w:hAnsi="Times New Roman" w:cs="Times New Roman"/>
          <w:color w:val="000000" w:themeColor="text1"/>
          <w:sz w:val="24"/>
          <w:szCs w:val="24"/>
        </w:rPr>
        <w:t xml:space="preserve">has improved.  </w:t>
      </w:r>
      <w:r w:rsidR="004D44F8">
        <w:rPr>
          <w:rFonts w:ascii="Times New Roman" w:hAnsi="Times New Roman" w:cs="Times New Roman"/>
          <w:color w:val="000000" w:themeColor="text1"/>
          <w:sz w:val="24"/>
          <w:szCs w:val="24"/>
        </w:rPr>
        <w:t>The</w:t>
      </w:r>
      <w:r w:rsidR="00BE6A40">
        <w:rPr>
          <w:rFonts w:ascii="Times New Roman" w:hAnsi="Times New Roman" w:cs="Times New Roman"/>
          <w:color w:val="000000" w:themeColor="text1"/>
          <w:sz w:val="24"/>
          <w:szCs w:val="24"/>
        </w:rPr>
        <w:t>se</w:t>
      </w:r>
      <w:r w:rsidR="00B00B8F" w:rsidRPr="006670D0">
        <w:rPr>
          <w:rFonts w:ascii="Times New Roman" w:hAnsi="Times New Roman" w:cs="Times New Roman"/>
          <w:color w:val="000000" w:themeColor="text1"/>
          <w:sz w:val="24"/>
          <w:szCs w:val="24"/>
        </w:rPr>
        <w:t xml:space="preserve"> </w:t>
      </w:r>
      <w:r w:rsidR="004D44F8">
        <w:rPr>
          <w:rFonts w:ascii="Times New Roman" w:hAnsi="Times New Roman" w:cs="Times New Roman"/>
          <w:color w:val="000000" w:themeColor="text1"/>
          <w:sz w:val="24"/>
          <w:szCs w:val="24"/>
        </w:rPr>
        <w:t xml:space="preserve">preservice </w:t>
      </w:r>
      <w:r w:rsidR="00B00B8F" w:rsidRPr="006670D0">
        <w:rPr>
          <w:rFonts w:ascii="Times New Roman" w:hAnsi="Times New Roman" w:cs="Times New Roman"/>
          <w:color w:val="000000" w:themeColor="text1"/>
          <w:sz w:val="24"/>
          <w:szCs w:val="24"/>
        </w:rPr>
        <w:t xml:space="preserve">teachers, among many others, </w:t>
      </w:r>
      <w:r w:rsidR="0069318E">
        <w:rPr>
          <w:rFonts w:ascii="Times New Roman" w:hAnsi="Times New Roman" w:cs="Times New Roman"/>
          <w:color w:val="000000" w:themeColor="text1"/>
          <w:sz w:val="24"/>
          <w:szCs w:val="24"/>
        </w:rPr>
        <w:t xml:space="preserve">provide information through experience about </w:t>
      </w:r>
      <w:r w:rsidR="00F34869" w:rsidRPr="006670D0">
        <w:rPr>
          <w:rFonts w:ascii="Times New Roman" w:hAnsi="Times New Roman" w:cs="Times New Roman"/>
          <w:color w:val="000000" w:themeColor="text1"/>
          <w:sz w:val="24"/>
          <w:szCs w:val="24"/>
        </w:rPr>
        <w:t xml:space="preserve">what </w:t>
      </w:r>
      <w:r w:rsidR="00AF20E9">
        <w:rPr>
          <w:rFonts w:ascii="Times New Roman" w:hAnsi="Times New Roman" w:cs="Times New Roman"/>
          <w:color w:val="000000" w:themeColor="text1"/>
          <w:sz w:val="24"/>
          <w:szCs w:val="24"/>
        </w:rPr>
        <w:t>form</w:t>
      </w:r>
      <w:r w:rsidR="004F45B7">
        <w:rPr>
          <w:rFonts w:ascii="Times New Roman" w:hAnsi="Times New Roman" w:cs="Times New Roman"/>
          <w:color w:val="000000" w:themeColor="text1"/>
          <w:sz w:val="24"/>
          <w:szCs w:val="24"/>
        </w:rPr>
        <w:t xml:space="preserve">s </w:t>
      </w:r>
      <w:r w:rsidR="0069318E">
        <w:rPr>
          <w:rFonts w:ascii="Times New Roman" w:hAnsi="Times New Roman" w:cs="Times New Roman"/>
          <w:color w:val="000000" w:themeColor="text1"/>
          <w:sz w:val="24"/>
          <w:szCs w:val="24"/>
        </w:rPr>
        <w:t xml:space="preserve">of </w:t>
      </w:r>
      <w:r w:rsidR="00B00B8F" w:rsidRPr="006670D0">
        <w:rPr>
          <w:rFonts w:ascii="Times New Roman" w:hAnsi="Times New Roman" w:cs="Times New Roman"/>
          <w:color w:val="000000" w:themeColor="text1"/>
          <w:sz w:val="24"/>
          <w:szCs w:val="24"/>
        </w:rPr>
        <w:t>digital</w:t>
      </w:r>
      <w:r w:rsidR="0069318E">
        <w:rPr>
          <w:rFonts w:ascii="Times New Roman" w:hAnsi="Times New Roman" w:cs="Times New Roman"/>
          <w:color w:val="000000" w:themeColor="text1"/>
          <w:sz w:val="24"/>
          <w:szCs w:val="24"/>
        </w:rPr>
        <w:t xml:space="preserve"> tools are out there that could </w:t>
      </w:r>
      <w:r w:rsidR="00B00B8F" w:rsidRPr="006670D0">
        <w:rPr>
          <w:rFonts w:ascii="Times New Roman" w:hAnsi="Times New Roman" w:cs="Times New Roman"/>
          <w:color w:val="000000" w:themeColor="text1"/>
          <w:sz w:val="24"/>
          <w:szCs w:val="24"/>
        </w:rPr>
        <w:t>be u</w:t>
      </w:r>
      <w:r w:rsidR="00F85096" w:rsidRPr="006670D0">
        <w:rPr>
          <w:rFonts w:ascii="Times New Roman" w:hAnsi="Times New Roman" w:cs="Times New Roman"/>
          <w:color w:val="000000" w:themeColor="text1"/>
          <w:sz w:val="24"/>
          <w:szCs w:val="24"/>
        </w:rPr>
        <w:t>sed for learning literacy</w:t>
      </w:r>
      <w:r w:rsidR="00B00B8F" w:rsidRPr="006670D0">
        <w:rPr>
          <w:rFonts w:ascii="Times New Roman" w:hAnsi="Times New Roman" w:cs="Times New Roman"/>
          <w:color w:val="000000" w:themeColor="text1"/>
          <w:sz w:val="24"/>
          <w:szCs w:val="24"/>
        </w:rPr>
        <w:t xml:space="preserve">.  </w:t>
      </w:r>
    </w:p>
    <w:p w:rsidR="004F1D1C" w:rsidRPr="006670D0" w:rsidRDefault="004F1D1C" w:rsidP="00041C6F">
      <w:pPr>
        <w:jc w:val="center"/>
        <w:rPr>
          <w:rFonts w:ascii="Times New Roman" w:hAnsi="Times New Roman" w:cs="Times New Roman"/>
          <w:b/>
          <w:color w:val="000000" w:themeColor="text1"/>
          <w:sz w:val="24"/>
          <w:szCs w:val="24"/>
          <w:u w:val="single"/>
        </w:rPr>
      </w:pPr>
    </w:p>
    <w:p w:rsidR="008C6AD7" w:rsidRPr="006670D0" w:rsidRDefault="008C6AD7" w:rsidP="00041C6F">
      <w:pPr>
        <w:jc w:val="center"/>
        <w:rPr>
          <w:rFonts w:ascii="Times New Roman" w:hAnsi="Times New Roman" w:cs="Times New Roman"/>
          <w:b/>
          <w:color w:val="000000" w:themeColor="text1"/>
          <w:sz w:val="24"/>
          <w:szCs w:val="24"/>
          <w:u w:val="single"/>
        </w:rPr>
      </w:pPr>
      <w:r w:rsidRPr="006670D0">
        <w:rPr>
          <w:rFonts w:ascii="Times New Roman" w:hAnsi="Times New Roman" w:cs="Times New Roman"/>
          <w:b/>
          <w:color w:val="000000" w:themeColor="text1"/>
          <w:sz w:val="24"/>
          <w:szCs w:val="24"/>
          <w:u w:val="single"/>
        </w:rPr>
        <w:t xml:space="preserve">Purpose: </w:t>
      </w:r>
    </w:p>
    <w:p w:rsidR="00DB5603" w:rsidRPr="006670D0" w:rsidRDefault="00DB5603" w:rsidP="00DB5603">
      <w:pPr>
        <w:spacing w:after="0" w:line="480" w:lineRule="auto"/>
        <w:ind w:firstLine="720"/>
        <w:rPr>
          <w:rFonts w:ascii="Times New Roman" w:hAnsi="Times New Roman" w:cs="Times New Roman"/>
          <w:color w:val="000000" w:themeColor="text1"/>
          <w:sz w:val="24"/>
          <w:szCs w:val="24"/>
        </w:rPr>
      </w:pPr>
      <w:r w:rsidRPr="006670D0">
        <w:rPr>
          <w:rFonts w:ascii="Times New Roman" w:hAnsi="Times New Roman" w:cs="Times New Roman"/>
          <w:color w:val="000000" w:themeColor="text1"/>
          <w:sz w:val="24"/>
          <w:szCs w:val="24"/>
        </w:rPr>
        <w:t>As technology is becoming more and more part of our daily lives, it is making its way into the classroom as a means to aid teaching and to promote effective student learning.  I plan to research this topic to answer the</w:t>
      </w:r>
      <w:r w:rsidR="00C82C63" w:rsidRPr="006670D0">
        <w:rPr>
          <w:rFonts w:ascii="Times New Roman" w:hAnsi="Times New Roman" w:cs="Times New Roman"/>
          <w:color w:val="000000" w:themeColor="text1"/>
          <w:sz w:val="24"/>
          <w:szCs w:val="24"/>
        </w:rPr>
        <w:t xml:space="preserve"> question: do digital tools and </w:t>
      </w:r>
      <w:r w:rsidRPr="006670D0">
        <w:rPr>
          <w:rFonts w:ascii="Times New Roman" w:hAnsi="Times New Roman" w:cs="Times New Roman"/>
          <w:color w:val="000000" w:themeColor="text1"/>
          <w:sz w:val="24"/>
          <w:szCs w:val="24"/>
        </w:rPr>
        <w:t xml:space="preserve">technology actually promote better student learning of literacy?  I hope to discover whether students actually </w:t>
      </w:r>
      <w:r w:rsidR="00A67644" w:rsidRPr="006670D0">
        <w:rPr>
          <w:rFonts w:ascii="Times New Roman" w:hAnsi="Times New Roman" w:cs="Times New Roman"/>
          <w:color w:val="000000" w:themeColor="text1"/>
          <w:sz w:val="24"/>
          <w:szCs w:val="24"/>
        </w:rPr>
        <w:t xml:space="preserve">learn to read and </w:t>
      </w:r>
      <w:r w:rsidRPr="006670D0">
        <w:rPr>
          <w:rFonts w:ascii="Times New Roman" w:hAnsi="Times New Roman" w:cs="Times New Roman"/>
          <w:color w:val="000000" w:themeColor="text1"/>
          <w:sz w:val="24"/>
          <w:szCs w:val="24"/>
        </w:rPr>
        <w:t xml:space="preserve">write better </w:t>
      </w:r>
      <w:r w:rsidR="00A67644" w:rsidRPr="006670D0">
        <w:rPr>
          <w:rFonts w:ascii="Times New Roman" w:hAnsi="Times New Roman" w:cs="Times New Roman"/>
          <w:color w:val="000000" w:themeColor="text1"/>
          <w:sz w:val="24"/>
          <w:szCs w:val="24"/>
        </w:rPr>
        <w:t xml:space="preserve">as well as become more engaged </w:t>
      </w:r>
      <w:r w:rsidR="002A0953" w:rsidRPr="006670D0">
        <w:rPr>
          <w:rFonts w:ascii="Times New Roman" w:hAnsi="Times New Roman" w:cs="Times New Roman"/>
          <w:color w:val="000000" w:themeColor="text1"/>
          <w:sz w:val="24"/>
          <w:szCs w:val="24"/>
        </w:rPr>
        <w:t xml:space="preserve">in their learning of literacy </w:t>
      </w:r>
      <w:r w:rsidRPr="006670D0">
        <w:rPr>
          <w:rFonts w:ascii="Times New Roman" w:hAnsi="Times New Roman" w:cs="Times New Roman"/>
          <w:color w:val="000000" w:themeColor="text1"/>
          <w:sz w:val="24"/>
          <w:szCs w:val="24"/>
        </w:rPr>
        <w:t>with the help of technology and if so, I wish to know what types</w:t>
      </w:r>
      <w:r w:rsidR="00E24608">
        <w:rPr>
          <w:rFonts w:ascii="Times New Roman" w:hAnsi="Times New Roman" w:cs="Times New Roman"/>
          <w:color w:val="000000" w:themeColor="text1"/>
          <w:sz w:val="24"/>
          <w:szCs w:val="24"/>
        </w:rPr>
        <w:t xml:space="preserve"> of tools </w:t>
      </w:r>
      <w:r w:rsidRPr="006670D0">
        <w:rPr>
          <w:rFonts w:ascii="Times New Roman" w:hAnsi="Times New Roman" w:cs="Times New Roman"/>
          <w:color w:val="000000" w:themeColor="text1"/>
          <w:sz w:val="24"/>
          <w:szCs w:val="24"/>
        </w:rPr>
        <w:t xml:space="preserve">out there that </w:t>
      </w:r>
      <w:r w:rsidR="004455BD">
        <w:rPr>
          <w:rFonts w:ascii="Times New Roman" w:hAnsi="Times New Roman" w:cs="Times New Roman"/>
          <w:color w:val="000000" w:themeColor="text1"/>
          <w:sz w:val="24"/>
          <w:szCs w:val="24"/>
        </w:rPr>
        <w:t>are e</w:t>
      </w:r>
      <w:r w:rsidRPr="006670D0">
        <w:rPr>
          <w:rFonts w:ascii="Times New Roman" w:hAnsi="Times New Roman" w:cs="Times New Roman"/>
          <w:color w:val="000000" w:themeColor="text1"/>
          <w:sz w:val="24"/>
          <w:szCs w:val="24"/>
        </w:rPr>
        <w:t xml:space="preserve">ffective.  </w:t>
      </w:r>
    </w:p>
    <w:p w:rsidR="00DB5603" w:rsidRPr="006670D0" w:rsidRDefault="00DB5603" w:rsidP="00DB5603">
      <w:pPr>
        <w:spacing w:after="0" w:line="480" w:lineRule="auto"/>
        <w:ind w:firstLine="720"/>
        <w:rPr>
          <w:rFonts w:ascii="Times New Roman" w:hAnsi="Times New Roman"/>
          <w:color w:val="000000" w:themeColor="text1"/>
          <w:sz w:val="24"/>
          <w:szCs w:val="24"/>
        </w:rPr>
      </w:pPr>
      <w:r w:rsidRPr="006670D0">
        <w:rPr>
          <w:rFonts w:ascii="Times New Roman" w:hAnsi="Times New Roman" w:cs="Times New Roman"/>
          <w:color w:val="000000" w:themeColor="text1"/>
          <w:sz w:val="24"/>
          <w:szCs w:val="24"/>
        </w:rPr>
        <w:lastRenderedPageBreak/>
        <w:t xml:space="preserve">Through general research, I plan to find authentic examples that </w:t>
      </w:r>
      <w:r w:rsidR="0073634B">
        <w:rPr>
          <w:rFonts w:ascii="Times New Roman" w:hAnsi="Times New Roman" w:cs="Times New Roman"/>
          <w:color w:val="000000" w:themeColor="text1"/>
          <w:sz w:val="24"/>
          <w:szCs w:val="24"/>
        </w:rPr>
        <w:t>demonstrate</w:t>
      </w:r>
      <w:r w:rsidRPr="006670D0">
        <w:rPr>
          <w:rFonts w:ascii="Times New Roman" w:hAnsi="Times New Roman" w:cs="Times New Roman"/>
          <w:color w:val="000000" w:themeColor="text1"/>
          <w:sz w:val="24"/>
          <w:szCs w:val="24"/>
        </w:rPr>
        <w:t xml:space="preserve"> that integrating technology in the classroom improves the learning of literacy</w:t>
      </w:r>
      <w:r w:rsidR="0009563F" w:rsidRPr="006670D0">
        <w:rPr>
          <w:rFonts w:ascii="Times New Roman" w:hAnsi="Times New Roman" w:cs="Times New Roman"/>
          <w:color w:val="000000" w:themeColor="text1"/>
          <w:sz w:val="24"/>
          <w:szCs w:val="24"/>
        </w:rPr>
        <w:t xml:space="preserve"> and </w:t>
      </w:r>
      <w:r w:rsidR="000539BE" w:rsidRPr="006670D0">
        <w:rPr>
          <w:rFonts w:ascii="Times New Roman" w:hAnsi="Times New Roman" w:cs="Times New Roman"/>
          <w:color w:val="000000" w:themeColor="text1"/>
          <w:sz w:val="24"/>
          <w:szCs w:val="24"/>
        </w:rPr>
        <w:t>motivates</w:t>
      </w:r>
      <w:r w:rsidR="0009563F" w:rsidRPr="006670D0">
        <w:rPr>
          <w:rFonts w:ascii="Times New Roman" w:hAnsi="Times New Roman" w:cs="Times New Roman"/>
          <w:color w:val="000000" w:themeColor="text1"/>
          <w:sz w:val="24"/>
          <w:szCs w:val="24"/>
        </w:rPr>
        <w:t xml:space="preserve"> this learning</w:t>
      </w:r>
      <w:r w:rsidRPr="006670D0">
        <w:rPr>
          <w:rFonts w:ascii="Times New Roman" w:hAnsi="Times New Roman" w:cs="Times New Roman"/>
          <w:color w:val="000000" w:themeColor="text1"/>
          <w:sz w:val="24"/>
          <w:szCs w:val="24"/>
        </w:rPr>
        <w:t xml:space="preserve">.  I hope to find examples of </w:t>
      </w:r>
      <w:r w:rsidRPr="006670D0">
        <w:rPr>
          <w:rFonts w:ascii="Times New Roman" w:hAnsi="Times New Roman"/>
          <w:color w:val="000000" w:themeColor="text1"/>
          <w:sz w:val="24"/>
          <w:szCs w:val="24"/>
        </w:rPr>
        <w:t>various multimodal products that promote student learning of literacy as well as various methods, strategies, and activities to implement them.  I also wish to learn what teachers have to say first-hand about how technology and digital tools affect student learning of literacy</w:t>
      </w:r>
      <w:r w:rsidR="00A730F4" w:rsidRPr="006670D0">
        <w:rPr>
          <w:rFonts w:ascii="Times New Roman" w:hAnsi="Times New Roman"/>
          <w:color w:val="000000" w:themeColor="text1"/>
          <w:sz w:val="24"/>
          <w:szCs w:val="24"/>
        </w:rPr>
        <w:t xml:space="preserve"> </w:t>
      </w:r>
      <w:r w:rsidRPr="006670D0">
        <w:rPr>
          <w:rFonts w:ascii="Times New Roman" w:hAnsi="Times New Roman"/>
          <w:color w:val="000000" w:themeColor="text1"/>
          <w:sz w:val="24"/>
          <w:szCs w:val="24"/>
        </w:rPr>
        <w:t xml:space="preserve">in their own classrooms.  </w:t>
      </w:r>
    </w:p>
    <w:p w:rsidR="00B7095B" w:rsidRPr="006670D0" w:rsidRDefault="00DB5603" w:rsidP="00346F99">
      <w:pPr>
        <w:spacing w:after="0" w:line="480" w:lineRule="auto"/>
        <w:ind w:firstLine="720"/>
        <w:rPr>
          <w:rFonts w:ascii="Times New Roman" w:hAnsi="Times New Roman"/>
          <w:b/>
          <w:color w:val="000000" w:themeColor="text1"/>
          <w:sz w:val="24"/>
          <w:szCs w:val="24"/>
          <w:u w:val="single"/>
        </w:rPr>
      </w:pPr>
      <w:r w:rsidRPr="006670D0">
        <w:rPr>
          <w:rFonts w:ascii="Times New Roman" w:hAnsi="Times New Roman"/>
          <w:color w:val="000000" w:themeColor="text1"/>
          <w:sz w:val="24"/>
          <w:szCs w:val="24"/>
        </w:rPr>
        <w:t>I believe that in my research, I will learn how and why technology and digital to</w:t>
      </w:r>
      <w:r w:rsidR="004762E0" w:rsidRPr="006670D0">
        <w:rPr>
          <w:rFonts w:ascii="Times New Roman" w:hAnsi="Times New Roman"/>
          <w:color w:val="000000" w:themeColor="text1"/>
          <w:sz w:val="24"/>
          <w:szCs w:val="24"/>
        </w:rPr>
        <w:t xml:space="preserve">ols improve </w:t>
      </w:r>
      <w:r w:rsidR="00361CA2" w:rsidRPr="006670D0">
        <w:rPr>
          <w:rFonts w:ascii="Times New Roman" w:hAnsi="Times New Roman"/>
          <w:color w:val="000000" w:themeColor="text1"/>
          <w:sz w:val="24"/>
          <w:szCs w:val="24"/>
        </w:rPr>
        <w:t xml:space="preserve">student </w:t>
      </w:r>
      <w:r w:rsidR="004762E0" w:rsidRPr="006670D0">
        <w:rPr>
          <w:rFonts w:ascii="Times New Roman" w:hAnsi="Times New Roman"/>
          <w:color w:val="000000" w:themeColor="text1"/>
          <w:sz w:val="24"/>
          <w:szCs w:val="24"/>
        </w:rPr>
        <w:t>learning of literacy</w:t>
      </w:r>
      <w:r w:rsidRPr="006670D0">
        <w:rPr>
          <w:rFonts w:ascii="Times New Roman" w:hAnsi="Times New Roman"/>
          <w:color w:val="000000" w:themeColor="text1"/>
          <w:sz w:val="24"/>
          <w:szCs w:val="24"/>
        </w:rPr>
        <w:t xml:space="preserve">.  </w:t>
      </w:r>
      <w:r w:rsidR="00707B22" w:rsidRPr="006670D0">
        <w:rPr>
          <w:rFonts w:ascii="Times New Roman" w:hAnsi="Times New Roman"/>
          <w:color w:val="000000" w:themeColor="text1"/>
          <w:sz w:val="24"/>
          <w:szCs w:val="24"/>
        </w:rPr>
        <w:t>I a</w:t>
      </w:r>
      <w:r w:rsidRPr="006670D0">
        <w:rPr>
          <w:rFonts w:ascii="Times New Roman" w:hAnsi="Times New Roman"/>
          <w:color w:val="000000" w:themeColor="text1"/>
          <w:sz w:val="24"/>
          <w:szCs w:val="24"/>
        </w:rPr>
        <w:t xml:space="preserve">m sure there will be some research showing the negative </w:t>
      </w:r>
      <w:r w:rsidR="00E95C3E" w:rsidRPr="006670D0">
        <w:rPr>
          <w:rFonts w:ascii="Times New Roman" w:hAnsi="Times New Roman"/>
          <w:color w:val="000000" w:themeColor="text1"/>
          <w:sz w:val="24"/>
          <w:szCs w:val="24"/>
        </w:rPr>
        <w:t>aspects that occur with t</w:t>
      </w:r>
      <w:r w:rsidRPr="006670D0">
        <w:rPr>
          <w:rFonts w:ascii="Times New Roman" w:hAnsi="Times New Roman"/>
          <w:color w:val="000000" w:themeColor="text1"/>
          <w:sz w:val="24"/>
          <w:szCs w:val="24"/>
        </w:rPr>
        <w:t xml:space="preserve">he integration of technology </w:t>
      </w:r>
      <w:r w:rsidR="003B065C" w:rsidRPr="006670D0">
        <w:rPr>
          <w:rFonts w:ascii="Times New Roman" w:hAnsi="Times New Roman"/>
          <w:color w:val="000000" w:themeColor="text1"/>
          <w:sz w:val="24"/>
          <w:szCs w:val="24"/>
        </w:rPr>
        <w:t>in the classroom</w:t>
      </w:r>
      <w:r w:rsidR="00FF78C7" w:rsidRPr="006670D0">
        <w:rPr>
          <w:rFonts w:ascii="Times New Roman" w:hAnsi="Times New Roman"/>
          <w:color w:val="000000" w:themeColor="text1"/>
          <w:sz w:val="24"/>
          <w:szCs w:val="24"/>
        </w:rPr>
        <w:t>,</w:t>
      </w:r>
      <w:r w:rsidR="003B065C" w:rsidRPr="006670D0">
        <w:rPr>
          <w:rFonts w:ascii="Times New Roman" w:hAnsi="Times New Roman"/>
          <w:color w:val="000000" w:themeColor="text1"/>
          <w:sz w:val="24"/>
          <w:szCs w:val="24"/>
        </w:rPr>
        <w:t xml:space="preserve"> </w:t>
      </w:r>
      <w:r w:rsidRPr="006670D0">
        <w:rPr>
          <w:rFonts w:ascii="Times New Roman" w:hAnsi="Times New Roman"/>
          <w:color w:val="000000" w:themeColor="text1"/>
          <w:sz w:val="24"/>
          <w:szCs w:val="24"/>
        </w:rPr>
        <w:t>as well.  However, my prediction is that there is more research showing that integrating technology into the classroom is beneficial to both the teacher</w:t>
      </w:r>
      <w:r w:rsidR="00E06F40" w:rsidRPr="006670D0">
        <w:rPr>
          <w:rFonts w:ascii="Times New Roman" w:hAnsi="Times New Roman"/>
          <w:color w:val="000000" w:themeColor="text1"/>
          <w:sz w:val="24"/>
          <w:szCs w:val="24"/>
        </w:rPr>
        <w:t xml:space="preserve"> and</w:t>
      </w:r>
      <w:r w:rsidRPr="006670D0">
        <w:rPr>
          <w:rFonts w:ascii="Times New Roman" w:hAnsi="Times New Roman"/>
          <w:color w:val="000000" w:themeColor="text1"/>
          <w:sz w:val="24"/>
          <w:szCs w:val="24"/>
        </w:rPr>
        <w:t xml:space="preserve"> the students</w:t>
      </w:r>
      <w:r w:rsidR="00E06F40" w:rsidRPr="006670D0">
        <w:rPr>
          <w:rFonts w:ascii="Times New Roman" w:hAnsi="Times New Roman"/>
          <w:color w:val="000000" w:themeColor="text1"/>
          <w:sz w:val="24"/>
          <w:szCs w:val="24"/>
        </w:rPr>
        <w:t xml:space="preserve">, that it </w:t>
      </w:r>
      <w:r w:rsidRPr="006670D0">
        <w:rPr>
          <w:rFonts w:ascii="Times New Roman" w:hAnsi="Times New Roman"/>
          <w:color w:val="000000" w:themeColor="text1"/>
          <w:sz w:val="24"/>
          <w:szCs w:val="24"/>
        </w:rPr>
        <w:t>does indeed improve the learning of literacy</w:t>
      </w:r>
      <w:r w:rsidR="00E06F40" w:rsidRPr="006670D0">
        <w:rPr>
          <w:rFonts w:ascii="Times New Roman" w:hAnsi="Times New Roman"/>
          <w:color w:val="000000" w:themeColor="text1"/>
          <w:sz w:val="24"/>
          <w:szCs w:val="24"/>
        </w:rPr>
        <w:t>,</w:t>
      </w:r>
      <w:r w:rsidR="007355F5" w:rsidRPr="006670D0">
        <w:rPr>
          <w:rFonts w:ascii="Times New Roman" w:hAnsi="Times New Roman"/>
          <w:color w:val="000000" w:themeColor="text1"/>
          <w:sz w:val="24"/>
          <w:szCs w:val="24"/>
        </w:rPr>
        <w:t xml:space="preserve"> and </w:t>
      </w:r>
      <w:r w:rsidR="00E06F40" w:rsidRPr="006670D0">
        <w:rPr>
          <w:rFonts w:ascii="Times New Roman" w:hAnsi="Times New Roman"/>
          <w:color w:val="000000" w:themeColor="text1"/>
          <w:sz w:val="24"/>
          <w:szCs w:val="24"/>
        </w:rPr>
        <w:t xml:space="preserve">that it </w:t>
      </w:r>
      <w:r w:rsidR="00DF6531" w:rsidRPr="006670D0">
        <w:rPr>
          <w:rFonts w:ascii="Times New Roman" w:hAnsi="Times New Roman"/>
          <w:color w:val="000000" w:themeColor="text1"/>
          <w:sz w:val="24"/>
          <w:szCs w:val="24"/>
        </w:rPr>
        <w:t>helps to engage that learning</w:t>
      </w:r>
      <w:r w:rsidRPr="006670D0">
        <w:rPr>
          <w:rFonts w:ascii="Times New Roman" w:hAnsi="Times New Roman"/>
          <w:color w:val="000000" w:themeColor="text1"/>
          <w:sz w:val="24"/>
          <w:szCs w:val="24"/>
        </w:rPr>
        <w:t xml:space="preserve">.  </w:t>
      </w:r>
    </w:p>
    <w:p w:rsidR="00B7095B" w:rsidRPr="006670D0" w:rsidRDefault="00B7095B" w:rsidP="00A70519">
      <w:pPr>
        <w:spacing w:after="0" w:line="480" w:lineRule="auto"/>
        <w:jc w:val="center"/>
        <w:rPr>
          <w:rFonts w:ascii="Times New Roman" w:hAnsi="Times New Roman"/>
          <w:b/>
          <w:color w:val="000000" w:themeColor="text1"/>
          <w:sz w:val="24"/>
          <w:szCs w:val="24"/>
          <w:u w:val="single"/>
        </w:rPr>
      </w:pPr>
    </w:p>
    <w:p w:rsidR="00A70519" w:rsidRPr="006670D0" w:rsidRDefault="00A70519" w:rsidP="00A70519">
      <w:pPr>
        <w:spacing w:after="0" w:line="480" w:lineRule="auto"/>
        <w:jc w:val="center"/>
        <w:rPr>
          <w:rFonts w:ascii="Times New Roman" w:hAnsi="Times New Roman"/>
          <w:b/>
          <w:color w:val="000000" w:themeColor="text1"/>
          <w:sz w:val="24"/>
          <w:szCs w:val="24"/>
          <w:u w:val="single"/>
        </w:rPr>
      </w:pPr>
      <w:r w:rsidRPr="006670D0">
        <w:rPr>
          <w:rFonts w:ascii="Times New Roman" w:hAnsi="Times New Roman"/>
          <w:b/>
          <w:color w:val="000000" w:themeColor="text1"/>
          <w:sz w:val="24"/>
          <w:szCs w:val="24"/>
          <w:u w:val="single"/>
        </w:rPr>
        <w:t>Review of Literature:</w:t>
      </w:r>
    </w:p>
    <w:p w:rsidR="00335CBA" w:rsidRPr="006670D0" w:rsidRDefault="00335CBA" w:rsidP="00335CBA">
      <w:pPr>
        <w:spacing w:line="480" w:lineRule="auto"/>
        <w:rPr>
          <w:rFonts w:ascii="Times New Roman" w:hAnsi="Times New Roman"/>
          <w:color w:val="000000" w:themeColor="text1"/>
          <w:sz w:val="24"/>
          <w:szCs w:val="24"/>
        </w:rPr>
      </w:pPr>
      <w:r w:rsidRPr="006670D0">
        <w:rPr>
          <w:rFonts w:ascii="Times New Roman" w:hAnsi="Times New Roman"/>
          <w:color w:val="000000" w:themeColor="text1"/>
          <w:sz w:val="24"/>
          <w:szCs w:val="24"/>
        </w:rPr>
        <w:tab/>
      </w:r>
      <w:r w:rsidRPr="00341109">
        <w:rPr>
          <w:rFonts w:ascii="Times New Roman" w:hAnsi="Times New Roman"/>
          <w:color w:val="000000" w:themeColor="text1"/>
          <w:sz w:val="24"/>
          <w:szCs w:val="24"/>
        </w:rPr>
        <w:t xml:space="preserve">As digital technology </w:t>
      </w:r>
      <w:r w:rsidR="00705560" w:rsidRPr="00341109">
        <w:rPr>
          <w:rFonts w:ascii="Times New Roman" w:hAnsi="Times New Roman"/>
          <w:color w:val="000000" w:themeColor="text1"/>
          <w:sz w:val="24"/>
          <w:szCs w:val="24"/>
        </w:rPr>
        <w:t>is being used</w:t>
      </w:r>
      <w:r w:rsidR="00705560" w:rsidRPr="006670D0">
        <w:rPr>
          <w:rFonts w:ascii="Times New Roman" w:hAnsi="Times New Roman"/>
          <w:color w:val="000000" w:themeColor="text1"/>
          <w:sz w:val="24"/>
          <w:szCs w:val="24"/>
        </w:rPr>
        <w:t xml:space="preserve"> more </w:t>
      </w:r>
      <w:r w:rsidRPr="006670D0">
        <w:rPr>
          <w:rFonts w:ascii="Times New Roman" w:hAnsi="Times New Roman"/>
          <w:color w:val="000000" w:themeColor="text1"/>
          <w:sz w:val="24"/>
          <w:szCs w:val="24"/>
        </w:rPr>
        <w:t>and more in the 21</w:t>
      </w:r>
      <w:r w:rsidRPr="006670D0">
        <w:rPr>
          <w:rFonts w:ascii="Times New Roman" w:hAnsi="Times New Roman"/>
          <w:color w:val="000000" w:themeColor="text1"/>
          <w:sz w:val="24"/>
          <w:szCs w:val="24"/>
          <w:vertAlign w:val="superscript"/>
        </w:rPr>
        <w:t>st</w:t>
      </w:r>
      <w:r w:rsidRPr="006670D0">
        <w:rPr>
          <w:rFonts w:ascii="Times New Roman" w:hAnsi="Times New Roman"/>
          <w:color w:val="000000" w:themeColor="text1"/>
          <w:sz w:val="24"/>
          <w:szCs w:val="24"/>
        </w:rPr>
        <w:t xml:space="preserve"> century, its use in the classroom, particularly for grades 6-12, is greatly emphasized by the Common Core State Standards (CCSS).  </w:t>
      </w:r>
      <w:r w:rsidR="00A42F2E" w:rsidRPr="006670D0">
        <w:rPr>
          <w:rFonts w:ascii="Times New Roman" w:hAnsi="Times New Roman"/>
          <w:color w:val="000000" w:themeColor="text1"/>
          <w:sz w:val="24"/>
          <w:szCs w:val="24"/>
        </w:rPr>
        <w:t xml:space="preserve">According to </w:t>
      </w:r>
      <w:r w:rsidR="00C6003A" w:rsidRPr="006670D0">
        <w:rPr>
          <w:rFonts w:ascii="Times New Roman" w:hAnsi="Times New Roman"/>
          <w:color w:val="000000" w:themeColor="text1"/>
          <w:sz w:val="24"/>
          <w:szCs w:val="24"/>
        </w:rPr>
        <w:t>Hutchison and Colwell (2014</w:t>
      </w:r>
      <w:r w:rsidR="006F19E5" w:rsidRPr="006670D0">
        <w:rPr>
          <w:rFonts w:ascii="Times New Roman" w:hAnsi="Times New Roman"/>
          <w:color w:val="000000" w:themeColor="text1"/>
          <w:sz w:val="24"/>
          <w:szCs w:val="24"/>
        </w:rPr>
        <w:t>), l</w:t>
      </w:r>
      <w:r w:rsidRPr="006670D0">
        <w:rPr>
          <w:rFonts w:ascii="Times New Roman" w:hAnsi="Times New Roman"/>
          <w:color w:val="000000" w:themeColor="text1"/>
          <w:sz w:val="24"/>
          <w:szCs w:val="24"/>
        </w:rPr>
        <w:t xml:space="preserve">iteracy research is essential to readiness for college and future careers, </w:t>
      </w:r>
      <w:r w:rsidR="00EB1F6D" w:rsidRPr="006670D0">
        <w:rPr>
          <w:rFonts w:ascii="Times New Roman" w:hAnsi="Times New Roman"/>
          <w:color w:val="000000" w:themeColor="text1"/>
          <w:sz w:val="24"/>
          <w:szCs w:val="24"/>
        </w:rPr>
        <w:t xml:space="preserve">especially </w:t>
      </w:r>
      <w:r w:rsidRPr="006670D0">
        <w:rPr>
          <w:rFonts w:ascii="Times New Roman" w:hAnsi="Times New Roman"/>
          <w:color w:val="000000" w:themeColor="text1"/>
          <w:sz w:val="24"/>
          <w:szCs w:val="24"/>
        </w:rPr>
        <w:t>as modes of reading, writing, and communicating are evolving.  Digital technology is an integral part of adolescents’ everyday lives.  Thus, teachers must consider what digital tools will be most effective to build and strengthen literacy skills and how they will integrate it in the classroom.  Research has shown that the use of new literacies as well as digital tools engages students in literacy learning and helps prepare them to be successful in the workplace of the 21</w:t>
      </w:r>
      <w:r w:rsidRPr="006670D0">
        <w:rPr>
          <w:rFonts w:ascii="Times New Roman" w:hAnsi="Times New Roman"/>
          <w:color w:val="000000" w:themeColor="text1"/>
          <w:sz w:val="24"/>
          <w:szCs w:val="24"/>
          <w:vertAlign w:val="superscript"/>
        </w:rPr>
        <w:t>st</w:t>
      </w:r>
      <w:r w:rsidRPr="006670D0">
        <w:rPr>
          <w:rFonts w:ascii="Times New Roman" w:hAnsi="Times New Roman"/>
          <w:color w:val="000000" w:themeColor="text1"/>
          <w:sz w:val="24"/>
          <w:szCs w:val="24"/>
        </w:rPr>
        <w:t xml:space="preserve"> century.  The purpose of this </w:t>
      </w:r>
      <w:r w:rsidRPr="006670D0">
        <w:rPr>
          <w:rFonts w:ascii="Times New Roman" w:hAnsi="Times New Roman"/>
          <w:color w:val="000000" w:themeColor="text1"/>
          <w:sz w:val="24"/>
          <w:szCs w:val="24"/>
        </w:rPr>
        <w:lastRenderedPageBreak/>
        <w:t xml:space="preserve">study is to show the importance of using digital technology in classrooms for grades 6-12 and to suggest the many methods and tools teachers may use to implement them.  </w:t>
      </w:r>
    </w:p>
    <w:p w:rsidR="00335CBA" w:rsidRPr="006670D0" w:rsidRDefault="00335CBA" w:rsidP="00335CBA">
      <w:pPr>
        <w:spacing w:line="480" w:lineRule="auto"/>
        <w:rPr>
          <w:rFonts w:ascii="Times New Roman" w:hAnsi="Times New Roman"/>
          <w:color w:val="000000" w:themeColor="text1"/>
          <w:sz w:val="24"/>
          <w:szCs w:val="24"/>
        </w:rPr>
      </w:pPr>
      <w:r w:rsidRPr="006670D0">
        <w:rPr>
          <w:rFonts w:ascii="Times New Roman" w:hAnsi="Times New Roman"/>
          <w:color w:val="000000" w:themeColor="text1"/>
          <w:sz w:val="24"/>
          <w:szCs w:val="24"/>
        </w:rPr>
        <w:tab/>
        <w:t xml:space="preserve">I definitely benefitted from reading this article in regards to my Action Research Paper.  It confirmed for me that integrating technology and digital tools in the classroom improves the learning of literacy, reading, writing, and communicating.  As a future teacher, I appreciated the Description of Articles Reviewed Table.  It lists the articles reviewed in the study with the grade level of students, the content area of study, the digital tool that was used, and the aim of the project.  This table provided how teachers could implement various digital tools.  The rest of the article went into great detail on how various multimodal products promote student learning of literacy.  </w:t>
      </w:r>
      <w:r w:rsidR="0015565E" w:rsidRPr="006670D0">
        <w:rPr>
          <w:rFonts w:ascii="Times New Roman" w:hAnsi="Times New Roman"/>
          <w:color w:val="000000" w:themeColor="text1"/>
          <w:sz w:val="24"/>
          <w:szCs w:val="24"/>
        </w:rPr>
        <w:t xml:space="preserve">For further research, I would suggest using various digital tools in regards to literacy on younger grades </w:t>
      </w:r>
      <w:r w:rsidR="00C96103" w:rsidRPr="006670D0">
        <w:rPr>
          <w:rFonts w:ascii="Times New Roman" w:hAnsi="Times New Roman"/>
          <w:color w:val="000000" w:themeColor="text1"/>
          <w:sz w:val="24"/>
          <w:szCs w:val="24"/>
        </w:rPr>
        <w:t xml:space="preserve">to see how they respond and if their learning of literacy improves, as well.  </w:t>
      </w:r>
      <w:r w:rsidRPr="006670D0">
        <w:rPr>
          <w:rFonts w:ascii="Times New Roman" w:hAnsi="Times New Roman"/>
          <w:color w:val="000000" w:themeColor="text1"/>
          <w:sz w:val="24"/>
          <w:szCs w:val="24"/>
        </w:rPr>
        <w:t xml:space="preserve">I believe this article will be very beneficial to my ARP as I learn how and why the use of technology and digital tools in the classroom helps students in their learning of literacy.  </w:t>
      </w:r>
    </w:p>
    <w:p w:rsidR="00AB44D5" w:rsidRPr="006670D0" w:rsidRDefault="00AB44D5" w:rsidP="00AB44D5">
      <w:pPr>
        <w:spacing w:line="480" w:lineRule="auto"/>
        <w:ind w:firstLine="720"/>
        <w:rPr>
          <w:rFonts w:ascii="Times New Roman" w:hAnsi="Times New Roman"/>
          <w:color w:val="000000" w:themeColor="text1"/>
          <w:sz w:val="24"/>
          <w:szCs w:val="24"/>
        </w:rPr>
      </w:pPr>
      <w:r w:rsidRPr="00341109">
        <w:rPr>
          <w:rFonts w:ascii="Times New Roman" w:hAnsi="Times New Roman"/>
          <w:color w:val="000000" w:themeColor="text1"/>
          <w:sz w:val="24"/>
          <w:szCs w:val="24"/>
        </w:rPr>
        <w:t>Though most people today do not</w:t>
      </w:r>
      <w:r w:rsidRPr="006670D0">
        <w:rPr>
          <w:rFonts w:ascii="Times New Roman" w:hAnsi="Times New Roman"/>
          <w:color w:val="000000" w:themeColor="text1"/>
          <w:sz w:val="24"/>
          <w:szCs w:val="24"/>
        </w:rPr>
        <w:t xml:space="preserve"> use pen and paper much in everyday life, the skill and art of writing are still important.  People are using digital technology as a means of writing and sending messages via their computers and other devices.  </w:t>
      </w:r>
      <w:r w:rsidR="00C6003A" w:rsidRPr="006670D0">
        <w:rPr>
          <w:rFonts w:ascii="Times New Roman" w:hAnsi="Times New Roman"/>
          <w:color w:val="000000" w:themeColor="text1"/>
          <w:sz w:val="24"/>
          <w:szCs w:val="24"/>
        </w:rPr>
        <w:t>TOK (2015</w:t>
      </w:r>
      <w:r w:rsidR="00665029" w:rsidRPr="006670D0">
        <w:rPr>
          <w:rFonts w:ascii="Times New Roman" w:hAnsi="Times New Roman"/>
          <w:color w:val="000000" w:themeColor="text1"/>
          <w:sz w:val="24"/>
          <w:szCs w:val="24"/>
        </w:rPr>
        <w:t>) states that t</w:t>
      </w:r>
      <w:r w:rsidRPr="006670D0">
        <w:rPr>
          <w:rFonts w:ascii="Times New Roman" w:hAnsi="Times New Roman"/>
          <w:color w:val="000000" w:themeColor="text1"/>
          <w:sz w:val="24"/>
          <w:szCs w:val="24"/>
        </w:rPr>
        <w:t>echnology can often have negative effects</w:t>
      </w:r>
      <w:r w:rsidR="00532B34" w:rsidRPr="006670D0">
        <w:rPr>
          <w:rFonts w:ascii="Times New Roman" w:hAnsi="Times New Roman"/>
          <w:color w:val="000000" w:themeColor="text1"/>
          <w:sz w:val="24"/>
          <w:szCs w:val="24"/>
        </w:rPr>
        <w:t xml:space="preserve"> as well</w:t>
      </w:r>
      <w:r w:rsidRPr="006670D0">
        <w:rPr>
          <w:rFonts w:ascii="Times New Roman" w:hAnsi="Times New Roman"/>
          <w:color w:val="000000" w:themeColor="text1"/>
          <w:sz w:val="24"/>
          <w:szCs w:val="24"/>
        </w:rPr>
        <w:t xml:space="preserve">, but </w:t>
      </w:r>
      <w:r w:rsidR="00213FE4" w:rsidRPr="006670D0">
        <w:rPr>
          <w:rFonts w:ascii="Times New Roman" w:hAnsi="Times New Roman"/>
          <w:color w:val="000000" w:themeColor="text1"/>
          <w:sz w:val="24"/>
          <w:szCs w:val="24"/>
        </w:rPr>
        <w:t xml:space="preserve">that </w:t>
      </w:r>
      <w:r w:rsidRPr="006670D0">
        <w:rPr>
          <w:rFonts w:ascii="Times New Roman" w:hAnsi="Times New Roman"/>
          <w:color w:val="000000" w:themeColor="text1"/>
          <w:sz w:val="24"/>
          <w:szCs w:val="24"/>
        </w:rPr>
        <w:t xml:space="preserve">it is a great tool that can simplify people’s lives.  The purpose of the study in this article is to learn what pre-service teachers think about writing activities that are screen-based.  </w:t>
      </w:r>
      <w:r w:rsidR="00775C90" w:rsidRPr="006670D0">
        <w:rPr>
          <w:rFonts w:ascii="Times New Roman" w:hAnsi="Times New Roman"/>
          <w:color w:val="000000" w:themeColor="text1"/>
          <w:sz w:val="24"/>
          <w:szCs w:val="24"/>
        </w:rPr>
        <w:t xml:space="preserve">A case study was used on a group of fourth year </w:t>
      </w:r>
      <w:r w:rsidR="00A93A3A" w:rsidRPr="006670D0">
        <w:rPr>
          <w:rFonts w:ascii="Times New Roman" w:hAnsi="Times New Roman"/>
          <w:color w:val="000000" w:themeColor="text1"/>
          <w:sz w:val="24"/>
          <w:szCs w:val="24"/>
        </w:rPr>
        <w:t xml:space="preserve">students at a state university majoring in Turkish Language Teaching.  The results </w:t>
      </w:r>
      <w:r w:rsidRPr="006670D0">
        <w:rPr>
          <w:rFonts w:ascii="Times New Roman" w:hAnsi="Times New Roman"/>
          <w:color w:val="000000" w:themeColor="text1"/>
          <w:sz w:val="24"/>
          <w:szCs w:val="24"/>
        </w:rPr>
        <w:t xml:space="preserve">show that technology can help students </w:t>
      </w:r>
      <w:r w:rsidR="00F01ED0" w:rsidRPr="006670D0">
        <w:rPr>
          <w:rFonts w:ascii="Times New Roman" w:hAnsi="Times New Roman"/>
          <w:color w:val="000000" w:themeColor="text1"/>
          <w:sz w:val="24"/>
          <w:szCs w:val="24"/>
        </w:rPr>
        <w:t xml:space="preserve">develop </w:t>
      </w:r>
      <w:r w:rsidRPr="006670D0">
        <w:rPr>
          <w:rFonts w:ascii="Times New Roman" w:hAnsi="Times New Roman"/>
          <w:color w:val="000000" w:themeColor="text1"/>
          <w:sz w:val="24"/>
          <w:szCs w:val="24"/>
        </w:rPr>
        <w:t xml:space="preserve">written expression skills, which is an important aspect of Language Arts in which many students struggle.  Since students are now being brought up with technology, the issue is more demanding.  Also, the use of online writing creates an environment for students to </w:t>
      </w:r>
      <w:r w:rsidRPr="006670D0">
        <w:rPr>
          <w:rFonts w:ascii="Times New Roman" w:hAnsi="Times New Roman"/>
          <w:color w:val="000000" w:themeColor="text1"/>
          <w:sz w:val="24"/>
          <w:szCs w:val="24"/>
        </w:rPr>
        <w:lastRenderedPageBreak/>
        <w:t xml:space="preserve">put their works on the internet for others to read.  This encourages better writing since they are aware of the audience they will have.  Students can make their writings more visual with pictures, videos, and graphics.  This study states the view pre-service teachers have on the advantages, disadvantages, and the process of screen-based writing.  </w:t>
      </w:r>
    </w:p>
    <w:p w:rsidR="00AB44D5" w:rsidRPr="006670D0" w:rsidRDefault="00AB44D5" w:rsidP="00AB44D5">
      <w:pPr>
        <w:spacing w:line="480" w:lineRule="auto"/>
        <w:ind w:firstLine="720"/>
        <w:rPr>
          <w:rFonts w:ascii="Times New Roman" w:hAnsi="Times New Roman"/>
          <w:color w:val="000000" w:themeColor="text1"/>
          <w:sz w:val="24"/>
          <w:szCs w:val="24"/>
        </w:rPr>
      </w:pPr>
      <w:r w:rsidRPr="006670D0">
        <w:rPr>
          <w:rFonts w:ascii="Times New Roman" w:hAnsi="Times New Roman"/>
          <w:color w:val="000000" w:themeColor="text1"/>
          <w:sz w:val="24"/>
          <w:szCs w:val="24"/>
        </w:rPr>
        <w:t xml:space="preserve">This article is very straightforward in presenting its study on screen-based writing instruction.  It will certainly benefit my Action Research Paper since it presents both the advantages and disadvantages to integrate screen-based writing into the classroom.  </w:t>
      </w:r>
      <w:r w:rsidR="00EC68CB" w:rsidRPr="006670D0">
        <w:rPr>
          <w:rFonts w:ascii="Times New Roman" w:hAnsi="Times New Roman"/>
          <w:color w:val="000000" w:themeColor="text1"/>
          <w:sz w:val="24"/>
          <w:szCs w:val="24"/>
        </w:rPr>
        <w:t>Perhaps this study could also be used on grade school students, particularly elementary and middle school, to see how the younger children respond to screen-based writing.  A</w:t>
      </w:r>
      <w:r w:rsidRPr="006670D0">
        <w:rPr>
          <w:rFonts w:ascii="Times New Roman" w:hAnsi="Times New Roman"/>
          <w:color w:val="000000" w:themeColor="text1"/>
          <w:sz w:val="24"/>
          <w:szCs w:val="24"/>
        </w:rPr>
        <w:t xml:space="preserve">s a future teacher, </w:t>
      </w:r>
      <w:r w:rsidR="00EC68CB" w:rsidRPr="006670D0">
        <w:rPr>
          <w:rFonts w:ascii="Times New Roman" w:hAnsi="Times New Roman"/>
          <w:color w:val="000000" w:themeColor="text1"/>
          <w:sz w:val="24"/>
          <w:szCs w:val="24"/>
        </w:rPr>
        <w:t xml:space="preserve">however, </w:t>
      </w:r>
      <w:r w:rsidRPr="006670D0">
        <w:rPr>
          <w:rFonts w:ascii="Times New Roman" w:hAnsi="Times New Roman"/>
          <w:color w:val="000000" w:themeColor="text1"/>
          <w:sz w:val="24"/>
          <w:szCs w:val="24"/>
        </w:rPr>
        <w:t xml:space="preserve">I appreciated reading the views on both sides of the spectrum to understand what other teachers really think about using technology to teach literacy.  </w:t>
      </w:r>
    </w:p>
    <w:p w:rsidR="009A08C5" w:rsidRPr="006670D0" w:rsidRDefault="009A08C5" w:rsidP="009A08C5">
      <w:pPr>
        <w:spacing w:line="480" w:lineRule="auto"/>
        <w:ind w:firstLine="720"/>
        <w:rPr>
          <w:rFonts w:ascii="Times New Roman" w:hAnsi="Times New Roman"/>
          <w:color w:val="000000" w:themeColor="text1"/>
          <w:sz w:val="24"/>
          <w:szCs w:val="24"/>
        </w:rPr>
      </w:pPr>
      <w:r w:rsidRPr="00341109">
        <w:rPr>
          <w:rFonts w:ascii="Times New Roman" w:hAnsi="Times New Roman"/>
          <w:color w:val="000000" w:themeColor="text1"/>
          <w:sz w:val="24"/>
          <w:szCs w:val="24"/>
        </w:rPr>
        <w:t>With technology becoming more</w:t>
      </w:r>
      <w:r w:rsidRPr="006670D0">
        <w:rPr>
          <w:rFonts w:ascii="Times New Roman" w:hAnsi="Times New Roman"/>
          <w:color w:val="000000" w:themeColor="text1"/>
          <w:sz w:val="24"/>
          <w:szCs w:val="24"/>
        </w:rPr>
        <w:t xml:space="preserve"> and more a part of our lives, especially in the lives of kids, it is important for teach</w:t>
      </w:r>
      <w:r w:rsidR="00A42F2E" w:rsidRPr="006670D0">
        <w:rPr>
          <w:rFonts w:ascii="Times New Roman" w:hAnsi="Times New Roman"/>
          <w:color w:val="000000" w:themeColor="text1"/>
          <w:sz w:val="24"/>
          <w:szCs w:val="24"/>
        </w:rPr>
        <w:t xml:space="preserve">ers to know how to implement technology </w:t>
      </w:r>
      <w:r w:rsidRPr="006670D0">
        <w:rPr>
          <w:rFonts w:ascii="Times New Roman" w:hAnsi="Times New Roman"/>
          <w:color w:val="000000" w:themeColor="text1"/>
          <w:sz w:val="24"/>
          <w:szCs w:val="24"/>
        </w:rPr>
        <w:t xml:space="preserve">into their lessons on literacy.  Madden (2012) reviewed articles of research on the integration of technology intervention </w:t>
      </w:r>
      <w:r w:rsidR="00EC7125" w:rsidRPr="006670D0">
        <w:rPr>
          <w:rFonts w:ascii="Times New Roman" w:hAnsi="Times New Roman"/>
          <w:color w:val="000000" w:themeColor="text1"/>
          <w:sz w:val="24"/>
          <w:szCs w:val="24"/>
        </w:rPr>
        <w:t xml:space="preserve">for the purpose of </w:t>
      </w:r>
      <w:r w:rsidRPr="006670D0">
        <w:rPr>
          <w:rFonts w:ascii="Times New Roman" w:hAnsi="Times New Roman"/>
          <w:color w:val="000000" w:themeColor="text1"/>
          <w:sz w:val="24"/>
          <w:szCs w:val="24"/>
        </w:rPr>
        <w:t>instruct</w:t>
      </w:r>
      <w:r w:rsidR="00EC7125" w:rsidRPr="006670D0">
        <w:rPr>
          <w:rFonts w:ascii="Times New Roman" w:hAnsi="Times New Roman"/>
          <w:color w:val="000000" w:themeColor="text1"/>
          <w:sz w:val="24"/>
          <w:szCs w:val="24"/>
        </w:rPr>
        <w:t>ing</w:t>
      </w:r>
      <w:r w:rsidRPr="006670D0">
        <w:rPr>
          <w:rFonts w:ascii="Times New Roman" w:hAnsi="Times New Roman"/>
          <w:color w:val="000000" w:themeColor="text1"/>
          <w:sz w:val="24"/>
          <w:szCs w:val="24"/>
        </w:rPr>
        <w:t xml:space="preserve"> </w:t>
      </w:r>
      <w:r w:rsidR="00EC7125" w:rsidRPr="006670D0">
        <w:rPr>
          <w:rFonts w:ascii="Times New Roman" w:hAnsi="Times New Roman"/>
          <w:color w:val="000000" w:themeColor="text1"/>
          <w:sz w:val="24"/>
          <w:szCs w:val="24"/>
        </w:rPr>
        <w:t>and motivating</w:t>
      </w:r>
      <w:r w:rsidRPr="006670D0">
        <w:rPr>
          <w:rFonts w:ascii="Times New Roman" w:hAnsi="Times New Roman"/>
          <w:color w:val="000000" w:themeColor="text1"/>
          <w:sz w:val="24"/>
          <w:szCs w:val="24"/>
        </w:rPr>
        <w:t xml:space="preserve"> the learning of literacy to students with disabilities, since they struggle in this area.  These articles present and explain a number of various digital tools that are effective in instructing literacy </w:t>
      </w:r>
      <w:r w:rsidR="0056180B" w:rsidRPr="006670D0">
        <w:rPr>
          <w:rFonts w:ascii="Times New Roman" w:hAnsi="Times New Roman"/>
          <w:color w:val="000000" w:themeColor="text1"/>
          <w:sz w:val="24"/>
          <w:szCs w:val="24"/>
        </w:rPr>
        <w:t xml:space="preserve">to </w:t>
      </w:r>
      <w:r w:rsidRPr="006670D0">
        <w:rPr>
          <w:rFonts w:ascii="Times New Roman" w:hAnsi="Times New Roman"/>
          <w:color w:val="000000" w:themeColor="text1"/>
          <w:sz w:val="24"/>
          <w:szCs w:val="24"/>
        </w:rPr>
        <w:t xml:space="preserve">students </w:t>
      </w:r>
      <w:r w:rsidR="008B6E37" w:rsidRPr="006670D0">
        <w:rPr>
          <w:rFonts w:ascii="Times New Roman" w:hAnsi="Times New Roman"/>
          <w:color w:val="000000" w:themeColor="text1"/>
          <w:sz w:val="24"/>
          <w:szCs w:val="24"/>
        </w:rPr>
        <w:t xml:space="preserve">from age six to twenty-one </w:t>
      </w:r>
      <w:r w:rsidRPr="006670D0">
        <w:rPr>
          <w:rFonts w:ascii="Times New Roman" w:hAnsi="Times New Roman"/>
          <w:color w:val="000000" w:themeColor="text1"/>
          <w:sz w:val="24"/>
          <w:szCs w:val="24"/>
        </w:rPr>
        <w:t>with disabilities.  The reviewer concludes from these research articles that there is a need for better instruction of literacy for students with disabilities</w:t>
      </w:r>
      <w:r w:rsidR="002C2123" w:rsidRPr="006670D0">
        <w:rPr>
          <w:rFonts w:ascii="Times New Roman" w:hAnsi="Times New Roman"/>
          <w:color w:val="000000" w:themeColor="text1"/>
          <w:sz w:val="24"/>
          <w:szCs w:val="24"/>
        </w:rPr>
        <w:t xml:space="preserve"> as well as with </w:t>
      </w:r>
      <w:r w:rsidRPr="006670D0">
        <w:rPr>
          <w:rFonts w:ascii="Times New Roman" w:hAnsi="Times New Roman"/>
          <w:color w:val="000000" w:themeColor="text1"/>
          <w:sz w:val="24"/>
          <w:szCs w:val="24"/>
        </w:rPr>
        <w:t xml:space="preserve">all learning types, and that various forms of technology are an effective way to accomplish this.  </w:t>
      </w:r>
    </w:p>
    <w:p w:rsidR="009A08C5" w:rsidRPr="006670D0" w:rsidRDefault="009A08C5" w:rsidP="009A08C5">
      <w:pPr>
        <w:spacing w:line="480" w:lineRule="auto"/>
        <w:ind w:firstLine="720"/>
        <w:rPr>
          <w:rFonts w:ascii="Times New Roman" w:hAnsi="Times New Roman"/>
          <w:color w:val="000000" w:themeColor="text1"/>
          <w:sz w:val="24"/>
          <w:szCs w:val="24"/>
        </w:rPr>
      </w:pPr>
      <w:r w:rsidRPr="006670D0">
        <w:rPr>
          <w:rFonts w:ascii="Times New Roman" w:hAnsi="Times New Roman"/>
          <w:color w:val="000000" w:themeColor="text1"/>
          <w:sz w:val="24"/>
          <w:szCs w:val="24"/>
        </w:rPr>
        <w:t xml:space="preserve">This review of research was well laid out, organized and clear.  The articles used for this research provided good information on the various forms of digital tools and programs that can </w:t>
      </w:r>
      <w:r w:rsidRPr="006670D0">
        <w:rPr>
          <w:rFonts w:ascii="Times New Roman" w:hAnsi="Times New Roman"/>
          <w:color w:val="000000" w:themeColor="text1"/>
          <w:sz w:val="24"/>
          <w:szCs w:val="24"/>
        </w:rPr>
        <w:lastRenderedPageBreak/>
        <w:t xml:space="preserve">be effective for instructing students with disabilities.  It even briefly discussed the possible problems of technology integration in the classroom.  The review also explained how teachers can effectively incorporate technology into their instruction.  </w:t>
      </w:r>
      <w:r w:rsidR="0064686B" w:rsidRPr="006670D0">
        <w:rPr>
          <w:rFonts w:ascii="Times New Roman" w:hAnsi="Times New Roman"/>
          <w:color w:val="000000" w:themeColor="text1"/>
          <w:sz w:val="24"/>
          <w:szCs w:val="24"/>
        </w:rPr>
        <w:t xml:space="preserve">I </w:t>
      </w:r>
      <w:r w:rsidR="00953701" w:rsidRPr="006670D0">
        <w:rPr>
          <w:rFonts w:ascii="Times New Roman" w:hAnsi="Times New Roman"/>
          <w:color w:val="000000" w:themeColor="text1"/>
          <w:sz w:val="24"/>
          <w:szCs w:val="24"/>
        </w:rPr>
        <w:t xml:space="preserve">appreciate the fact that the article reminds teachers to use </w:t>
      </w:r>
      <w:r w:rsidR="004B26F0" w:rsidRPr="006670D0">
        <w:rPr>
          <w:rFonts w:ascii="Times New Roman" w:hAnsi="Times New Roman"/>
          <w:color w:val="000000" w:themeColor="text1"/>
          <w:sz w:val="24"/>
          <w:szCs w:val="24"/>
        </w:rPr>
        <w:t xml:space="preserve">technology </w:t>
      </w:r>
      <w:r w:rsidR="00AE5729">
        <w:rPr>
          <w:rFonts w:ascii="Times New Roman" w:hAnsi="Times New Roman"/>
          <w:color w:val="000000" w:themeColor="text1"/>
          <w:sz w:val="24"/>
          <w:szCs w:val="24"/>
        </w:rPr>
        <w:t>to aid</w:t>
      </w:r>
      <w:r w:rsidR="000D363E" w:rsidRPr="006670D0">
        <w:rPr>
          <w:rFonts w:ascii="Times New Roman" w:hAnsi="Times New Roman"/>
          <w:color w:val="000000" w:themeColor="text1"/>
          <w:sz w:val="24"/>
          <w:szCs w:val="24"/>
        </w:rPr>
        <w:t xml:space="preserve"> th</w:t>
      </w:r>
      <w:r w:rsidR="00953701" w:rsidRPr="006670D0">
        <w:rPr>
          <w:rFonts w:ascii="Times New Roman" w:hAnsi="Times New Roman"/>
          <w:color w:val="000000" w:themeColor="text1"/>
          <w:sz w:val="24"/>
          <w:szCs w:val="24"/>
        </w:rPr>
        <w:t xml:space="preserve">eir </w:t>
      </w:r>
      <w:r w:rsidR="0064686B" w:rsidRPr="006670D0">
        <w:rPr>
          <w:rFonts w:ascii="Times New Roman" w:hAnsi="Times New Roman"/>
          <w:color w:val="000000" w:themeColor="text1"/>
          <w:sz w:val="24"/>
          <w:szCs w:val="24"/>
        </w:rPr>
        <w:t>instr</w:t>
      </w:r>
      <w:r w:rsidR="00CB5C4E" w:rsidRPr="006670D0">
        <w:rPr>
          <w:rFonts w:ascii="Times New Roman" w:hAnsi="Times New Roman"/>
          <w:color w:val="000000" w:themeColor="text1"/>
          <w:sz w:val="24"/>
          <w:szCs w:val="24"/>
        </w:rPr>
        <w:t xml:space="preserve">uction </w:t>
      </w:r>
      <w:r w:rsidR="0041754B" w:rsidRPr="006670D0">
        <w:rPr>
          <w:rFonts w:ascii="Times New Roman" w:hAnsi="Times New Roman"/>
          <w:color w:val="000000" w:themeColor="text1"/>
          <w:sz w:val="24"/>
          <w:szCs w:val="24"/>
        </w:rPr>
        <w:t>rather than</w:t>
      </w:r>
      <w:r w:rsidR="00CB5C4E" w:rsidRPr="006670D0">
        <w:rPr>
          <w:rFonts w:ascii="Times New Roman" w:hAnsi="Times New Roman"/>
          <w:color w:val="000000" w:themeColor="text1"/>
          <w:sz w:val="24"/>
          <w:szCs w:val="24"/>
        </w:rPr>
        <w:t xml:space="preserve"> use </w:t>
      </w:r>
      <w:r w:rsidR="00953701" w:rsidRPr="006670D0">
        <w:rPr>
          <w:rFonts w:ascii="Times New Roman" w:hAnsi="Times New Roman"/>
          <w:color w:val="000000" w:themeColor="text1"/>
          <w:sz w:val="24"/>
          <w:szCs w:val="24"/>
        </w:rPr>
        <w:t xml:space="preserve">it </w:t>
      </w:r>
      <w:r w:rsidR="00CB5C4E" w:rsidRPr="006670D0">
        <w:rPr>
          <w:rFonts w:ascii="Times New Roman" w:hAnsi="Times New Roman"/>
          <w:color w:val="000000" w:themeColor="text1"/>
          <w:sz w:val="24"/>
          <w:szCs w:val="24"/>
        </w:rPr>
        <w:t xml:space="preserve">as a </w:t>
      </w:r>
      <w:r w:rsidR="00B90443" w:rsidRPr="006670D0">
        <w:rPr>
          <w:rFonts w:ascii="Times New Roman" w:hAnsi="Times New Roman"/>
          <w:color w:val="000000" w:themeColor="text1"/>
          <w:sz w:val="24"/>
          <w:szCs w:val="24"/>
        </w:rPr>
        <w:t>substitute for instruction</w:t>
      </w:r>
      <w:r w:rsidR="0064686B" w:rsidRPr="006670D0">
        <w:rPr>
          <w:rFonts w:ascii="Times New Roman" w:hAnsi="Times New Roman"/>
          <w:color w:val="000000" w:themeColor="text1"/>
          <w:sz w:val="24"/>
          <w:szCs w:val="24"/>
        </w:rPr>
        <w:t xml:space="preserve">.  </w:t>
      </w:r>
      <w:r w:rsidR="006E4BE1" w:rsidRPr="006670D0">
        <w:rPr>
          <w:rFonts w:ascii="Times New Roman" w:hAnsi="Times New Roman"/>
          <w:color w:val="000000" w:themeColor="text1"/>
          <w:sz w:val="24"/>
          <w:szCs w:val="24"/>
        </w:rPr>
        <w:t>F</w:t>
      </w:r>
      <w:r w:rsidR="00492DB1" w:rsidRPr="006670D0">
        <w:rPr>
          <w:rFonts w:ascii="Times New Roman" w:hAnsi="Times New Roman"/>
          <w:color w:val="000000" w:themeColor="text1"/>
          <w:sz w:val="24"/>
          <w:szCs w:val="24"/>
        </w:rPr>
        <w:t xml:space="preserve">or further </w:t>
      </w:r>
      <w:r w:rsidR="00961402" w:rsidRPr="006670D0">
        <w:rPr>
          <w:rFonts w:ascii="Times New Roman" w:hAnsi="Times New Roman"/>
          <w:color w:val="000000" w:themeColor="text1"/>
          <w:sz w:val="24"/>
          <w:szCs w:val="24"/>
        </w:rPr>
        <w:t>research</w:t>
      </w:r>
      <w:r w:rsidR="00961402" w:rsidRPr="00853A0A">
        <w:rPr>
          <w:rFonts w:ascii="Times New Roman" w:hAnsi="Times New Roman"/>
          <w:color w:val="000000" w:themeColor="text1"/>
          <w:sz w:val="24"/>
          <w:szCs w:val="24"/>
        </w:rPr>
        <w:t xml:space="preserve">, perhaps this topic could </w:t>
      </w:r>
      <w:r w:rsidR="00447283" w:rsidRPr="00853A0A">
        <w:rPr>
          <w:rFonts w:ascii="Times New Roman" w:hAnsi="Times New Roman"/>
          <w:color w:val="000000" w:themeColor="text1"/>
          <w:sz w:val="24"/>
          <w:szCs w:val="24"/>
        </w:rPr>
        <w:t xml:space="preserve">focus a bit more </w:t>
      </w:r>
      <w:r w:rsidR="00BC7825" w:rsidRPr="00853A0A">
        <w:rPr>
          <w:rFonts w:ascii="Times New Roman" w:hAnsi="Times New Roman"/>
          <w:color w:val="000000" w:themeColor="text1"/>
          <w:sz w:val="24"/>
          <w:szCs w:val="24"/>
        </w:rPr>
        <w:t xml:space="preserve">on </w:t>
      </w:r>
      <w:r w:rsidR="00447283" w:rsidRPr="00853A0A">
        <w:rPr>
          <w:rFonts w:ascii="Times New Roman" w:hAnsi="Times New Roman"/>
          <w:color w:val="000000" w:themeColor="text1"/>
          <w:sz w:val="24"/>
          <w:szCs w:val="24"/>
        </w:rPr>
        <w:t xml:space="preserve">specific disabilities </w:t>
      </w:r>
      <w:r w:rsidR="00D777D9" w:rsidRPr="00853A0A">
        <w:rPr>
          <w:rFonts w:ascii="Times New Roman" w:hAnsi="Times New Roman"/>
          <w:color w:val="000000" w:themeColor="text1"/>
          <w:sz w:val="24"/>
          <w:szCs w:val="24"/>
        </w:rPr>
        <w:t xml:space="preserve">of students </w:t>
      </w:r>
      <w:r w:rsidR="00447283" w:rsidRPr="00853A0A">
        <w:rPr>
          <w:rFonts w:ascii="Times New Roman" w:hAnsi="Times New Roman"/>
          <w:color w:val="000000" w:themeColor="text1"/>
          <w:sz w:val="24"/>
          <w:szCs w:val="24"/>
        </w:rPr>
        <w:t>and which digital tools will benefit th</w:t>
      </w:r>
      <w:r w:rsidR="00D777D9" w:rsidRPr="00853A0A">
        <w:rPr>
          <w:rFonts w:ascii="Times New Roman" w:hAnsi="Times New Roman"/>
          <w:color w:val="000000" w:themeColor="text1"/>
          <w:sz w:val="24"/>
          <w:szCs w:val="24"/>
        </w:rPr>
        <w:t>em</w:t>
      </w:r>
      <w:r w:rsidR="00AB18C0" w:rsidRPr="00853A0A">
        <w:rPr>
          <w:rFonts w:ascii="Times New Roman" w:hAnsi="Times New Roman"/>
          <w:color w:val="000000" w:themeColor="text1"/>
          <w:sz w:val="24"/>
          <w:szCs w:val="24"/>
        </w:rPr>
        <w:t xml:space="preserve"> </w:t>
      </w:r>
      <w:r w:rsidR="00D777D9" w:rsidRPr="00853A0A">
        <w:rPr>
          <w:rFonts w:ascii="Times New Roman" w:hAnsi="Times New Roman"/>
          <w:color w:val="000000" w:themeColor="text1"/>
          <w:sz w:val="24"/>
          <w:szCs w:val="24"/>
        </w:rPr>
        <w:t>in relation to their grade level</w:t>
      </w:r>
      <w:r w:rsidR="00BC7825" w:rsidRPr="00853A0A">
        <w:rPr>
          <w:rFonts w:ascii="Times New Roman" w:hAnsi="Times New Roman"/>
          <w:color w:val="000000" w:themeColor="text1"/>
          <w:sz w:val="24"/>
          <w:szCs w:val="24"/>
        </w:rPr>
        <w:t>.</w:t>
      </w:r>
      <w:r w:rsidR="00BC7825" w:rsidRPr="006670D0">
        <w:rPr>
          <w:rFonts w:ascii="Times New Roman" w:hAnsi="Times New Roman"/>
          <w:color w:val="000000" w:themeColor="text1"/>
          <w:sz w:val="24"/>
          <w:szCs w:val="24"/>
        </w:rPr>
        <w:t xml:space="preserve">  </w:t>
      </w:r>
      <w:r w:rsidRPr="006670D0">
        <w:rPr>
          <w:rFonts w:ascii="Times New Roman" w:hAnsi="Times New Roman"/>
          <w:color w:val="000000" w:themeColor="text1"/>
          <w:sz w:val="24"/>
          <w:szCs w:val="24"/>
        </w:rPr>
        <w:t xml:space="preserve">I think this review will benefit my ARP because it discusses that despite a few potential problems, integrating technology into instruction of literacy is beneficial for all types of learners and that there are plenty of resources specifically for those with disabilities.  These findings help confirm for me whether the use of technology and digital tools in the classroom helps students in their learning of literacy.  </w:t>
      </w:r>
    </w:p>
    <w:p w:rsidR="001F20CE" w:rsidRPr="006670D0" w:rsidRDefault="001F20CE" w:rsidP="001F20CE">
      <w:pPr>
        <w:spacing w:line="480" w:lineRule="auto"/>
        <w:ind w:firstLine="720"/>
        <w:rPr>
          <w:rFonts w:ascii="Times New Roman" w:hAnsi="Times New Roman"/>
          <w:color w:val="000000" w:themeColor="text1"/>
          <w:sz w:val="24"/>
          <w:szCs w:val="24"/>
        </w:rPr>
      </w:pPr>
      <w:r w:rsidRPr="00E3055A">
        <w:rPr>
          <w:rFonts w:ascii="Times New Roman" w:hAnsi="Times New Roman"/>
          <w:color w:val="000000" w:themeColor="text1"/>
          <w:sz w:val="24"/>
          <w:szCs w:val="24"/>
        </w:rPr>
        <w:t>Technology can be a powerful teaching</w:t>
      </w:r>
      <w:r w:rsidRPr="006670D0">
        <w:rPr>
          <w:rFonts w:ascii="Times New Roman" w:hAnsi="Times New Roman"/>
          <w:color w:val="000000" w:themeColor="text1"/>
          <w:sz w:val="24"/>
          <w:szCs w:val="24"/>
        </w:rPr>
        <w:t xml:space="preserve"> tool to help boost literacy scores in the elementary and middle school classrooms</w:t>
      </w:r>
      <w:r w:rsidR="00394698" w:rsidRPr="006670D0">
        <w:rPr>
          <w:rFonts w:ascii="Times New Roman" w:hAnsi="Times New Roman"/>
          <w:color w:val="000000" w:themeColor="text1"/>
          <w:sz w:val="24"/>
          <w:szCs w:val="24"/>
        </w:rPr>
        <w:t xml:space="preserve">.  </w:t>
      </w:r>
      <w:r w:rsidR="00B117CF" w:rsidRPr="006670D0">
        <w:rPr>
          <w:rFonts w:ascii="Times New Roman" w:hAnsi="Times New Roman"/>
          <w:color w:val="000000" w:themeColor="text1"/>
          <w:sz w:val="24"/>
          <w:szCs w:val="24"/>
        </w:rPr>
        <w:t xml:space="preserve">Moratelli and DeJarnette (2014) write </w:t>
      </w:r>
      <w:r w:rsidR="00417DCC" w:rsidRPr="006670D0">
        <w:rPr>
          <w:rFonts w:ascii="Times New Roman" w:hAnsi="Times New Roman"/>
          <w:color w:val="000000" w:themeColor="text1"/>
          <w:sz w:val="24"/>
          <w:szCs w:val="24"/>
        </w:rPr>
        <w:t xml:space="preserve">about </w:t>
      </w:r>
      <w:r w:rsidR="00B117CF" w:rsidRPr="006670D0">
        <w:rPr>
          <w:rFonts w:ascii="Times New Roman" w:hAnsi="Times New Roman"/>
          <w:color w:val="000000" w:themeColor="text1"/>
          <w:sz w:val="24"/>
          <w:szCs w:val="24"/>
        </w:rPr>
        <w:t>Katelyn, an intern graduate i</w:t>
      </w:r>
      <w:r w:rsidRPr="006670D0">
        <w:rPr>
          <w:rFonts w:ascii="Times New Roman" w:hAnsi="Times New Roman"/>
          <w:color w:val="000000" w:themeColor="text1"/>
          <w:sz w:val="24"/>
          <w:szCs w:val="24"/>
        </w:rPr>
        <w:t xml:space="preserve">n a poverty-stricken, urban school </w:t>
      </w:r>
      <w:r w:rsidR="00B117CF" w:rsidRPr="006670D0">
        <w:rPr>
          <w:rFonts w:ascii="Times New Roman" w:hAnsi="Times New Roman"/>
          <w:color w:val="000000" w:themeColor="text1"/>
          <w:sz w:val="24"/>
          <w:szCs w:val="24"/>
        </w:rPr>
        <w:t xml:space="preserve">who </w:t>
      </w:r>
      <w:r w:rsidRPr="006670D0">
        <w:rPr>
          <w:rFonts w:ascii="Times New Roman" w:hAnsi="Times New Roman"/>
          <w:color w:val="000000" w:themeColor="text1"/>
          <w:sz w:val="24"/>
          <w:szCs w:val="24"/>
        </w:rPr>
        <w:t xml:space="preserve">was discouraged by the low literacy scores of her fifth grade students.  </w:t>
      </w:r>
      <w:r w:rsidR="0020418D" w:rsidRPr="006670D0">
        <w:rPr>
          <w:rFonts w:ascii="Times New Roman" w:hAnsi="Times New Roman"/>
          <w:color w:val="000000" w:themeColor="text1"/>
          <w:sz w:val="24"/>
          <w:szCs w:val="24"/>
        </w:rPr>
        <w:t xml:space="preserve">The purpose of this study is to determine if and how a particular digital tool, called the clicker, can boost </w:t>
      </w:r>
      <w:r w:rsidR="00500C65" w:rsidRPr="006670D0">
        <w:rPr>
          <w:rFonts w:ascii="Times New Roman" w:hAnsi="Times New Roman"/>
          <w:color w:val="000000" w:themeColor="text1"/>
          <w:sz w:val="24"/>
          <w:szCs w:val="24"/>
        </w:rPr>
        <w:t xml:space="preserve">the </w:t>
      </w:r>
      <w:r w:rsidR="0020418D" w:rsidRPr="006670D0">
        <w:rPr>
          <w:rFonts w:ascii="Times New Roman" w:hAnsi="Times New Roman"/>
          <w:color w:val="000000" w:themeColor="text1"/>
          <w:sz w:val="24"/>
          <w:szCs w:val="24"/>
        </w:rPr>
        <w:t>literary scores</w:t>
      </w:r>
      <w:r w:rsidR="00500C65" w:rsidRPr="006670D0">
        <w:rPr>
          <w:rFonts w:ascii="Times New Roman" w:hAnsi="Times New Roman"/>
          <w:color w:val="000000" w:themeColor="text1"/>
          <w:sz w:val="24"/>
          <w:szCs w:val="24"/>
        </w:rPr>
        <w:t xml:space="preserve"> of these students</w:t>
      </w:r>
      <w:r w:rsidR="0020418D" w:rsidRPr="006670D0">
        <w:rPr>
          <w:rFonts w:ascii="Times New Roman" w:hAnsi="Times New Roman"/>
          <w:color w:val="000000" w:themeColor="text1"/>
          <w:sz w:val="24"/>
          <w:szCs w:val="24"/>
        </w:rPr>
        <w:t xml:space="preserve">.  </w:t>
      </w:r>
      <w:r w:rsidRPr="006670D0">
        <w:rPr>
          <w:rFonts w:ascii="Times New Roman" w:hAnsi="Times New Roman"/>
          <w:color w:val="000000" w:themeColor="text1"/>
          <w:sz w:val="24"/>
          <w:szCs w:val="24"/>
        </w:rPr>
        <w:t xml:space="preserve">The school was in the midst of standardized testing and almost all of her students were failing.  Katelyn discovered Classroom Response Systems, known as clickers, which are similar to wireless remotes that students use to answer true/false or multiple choice questions that appear on the projector screen.  The students’ answers were tallied on either a bar graph or circle graph.  Students may also use their cell phones to answer the questions with software and the results are shown with feedback.  This method engages students since it allows them to actively partake in their learning and receive immediate feedback.  They could better identify what they missed and </w:t>
      </w:r>
      <w:r w:rsidRPr="006670D0">
        <w:rPr>
          <w:rFonts w:ascii="Times New Roman" w:hAnsi="Times New Roman"/>
          <w:color w:val="000000" w:themeColor="text1"/>
          <w:sz w:val="24"/>
          <w:szCs w:val="24"/>
        </w:rPr>
        <w:lastRenderedPageBreak/>
        <w:t xml:space="preserve">what they answered correctly.  Katelyn performed what she called the “Clicker Project” </w:t>
      </w:r>
      <w:r w:rsidR="00B909D7" w:rsidRPr="006670D0">
        <w:rPr>
          <w:rFonts w:ascii="Times New Roman" w:hAnsi="Times New Roman"/>
          <w:color w:val="000000" w:themeColor="text1"/>
          <w:sz w:val="24"/>
          <w:szCs w:val="24"/>
        </w:rPr>
        <w:t>on her 5</w:t>
      </w:r>
      <w:r w:rsidR="00B909D7" w:rsidRPr="006670D0">
        <w:rPr>
          <w:rFonts w:ascii="Times New Roman" w:hAnsi="Times New Roman"/>
          <w:color w:val="000000" w:themeColor="text1"/>
          <w:sz w:val="24"/>
          <w:szCs w:val="24"/>
          <w:vertAlign w:val="superscript"/>
        </w:rPr>
        <w:t>th</w:t>
      </w:r>
      <w:r w:rsidR="00B909D7" w:rsidRPr="006670D0">
        <w:rPr>
          <w:rFonts w:ascii="Times New Roman" w:hAnsi="Times New Roman"/>
          <w:color w:val="000000" w:themeColor="text1"/>
          <w:sz w:val="24"/>
          <w:szCs w:val="24"/>
        </w:rPr>
        <w:t xml:space="preserve"> grade language arts students to see if she can raise their </w:t>
      </w:r>
      <w:r w:rsidRPr="006670D0">
        <w:rPr>
          <w:rFonts w:ascii="Times New Roman" w:hAnsi="Times New Roman"/>
          <w:color w:val="000000" w:themeColor="text1"/>
          <w:sz w:val="24"/>
          <w:szCs w:val="24"/>
        </w:rPr>
        <w:t xml:space="preserve">literacy scores.  </w:t>
      </w:r>
      <w:r w:rsidR="00E1782B" w:rsidRPr="006670D0">
        <w:rPr>
          <w:rFonts w:ascii="Times New Roman" w:hAnsi="Times New Roman"/>
          <w:color w:val="000000" w:themeColor="text1"/>
          <w:sz w:val="24"/>
          <w:szCs w:val="24"/>
        </w:rPr>
        <w:t xml:space="preserve">She collected the data and found </w:t>
      </w:r>
      <w:r w:rsidRPr="006670D0">
        <w:rPr>
          <w:rFonts w:ascii="Times New Roman" w:hAnsi="Times New Roman"/>
          <w:color w:val="000000" w:themeColor="text1"/>
          <w:sz w:val="24"/>
          <w:szCs w:val="24"/>
        </w:rPr>
        <w:t xml:space="preserve">that the scores were definitely higher when the students used the clickers than they were before.  The clicker </w:t>
      </w:r>
      <w:r w:rsidR="00753840" w:rsidRPr="006670D0">
        <w:rPr>
          <w:rFonts w:ascii="Times New Roman" w:hAnsi="Times New Roman"/>
          <w:color w:val="000000" w:themeColor="text1"/>
          <w:sz w:val="24"/>
          <w:szCs w:val="24"/>
        </w:rPr>
        <w:t xml:space="preserve">demonstrated itself as a </w:t>
      </w:r>
      <w:r w:rsidRPr="006670D0">
        <w:rPr>
          <w:rFonts w:ascii="Times New Roman" w:hAnsi="Times New Roman"/>
          <w:color w:val="000000" w:themeColor="text1"/>
          <w:sz w:val="24"/>
          <w:szCs w:val="24"/>
        </w:rPr>
        <w:t xml:space="preserve">powerful tool to help with student engagement and </w:t>
      </w:r>
      <w:r w:rsidR="004B7E8F" w:rsidRPr="006670D0">
        <w:rPr>
          <w:rFonts w:ascii="Times New Roman" w:hAnsi="Times New Roman"/>
          <w:color w:val="000000" w:themeColor="text1"/>
          <w:sz w:val="24"/>
          <w:szCs w:val="24"/>
        </w:rPr>
        <w:t xml:space="preserve">to </w:t>
      </w:r>
      <w:r w:rsidRPr="006670D0">
        <w:rPr>
          <w:rFonts w:ascii="Times New Roman" w:hAnsi="Times New Roman"/>
          <w:color w:val="000000" w:themeColor="text1"/>
          <w:sz w:val="24"/>
          <w:szCs w:val="24"/>
        </w:rPr>
        <w:t xml:space="preserve">promote effective learning.  </w:t>
      </w:r>
    </w:p>
    <w:p w:rsidR="00A70519" w:rsidRPr="006670D0" w:rsidRDefault="001F20CE" w:rsidP="001F20CE">
      <w:pPr>
        <w:spacing w:line="480" w:lineRule="auto"/>
        <w:ind w:firstLine="720"/>
        <w:rPr>
          <w:rFonts w:ascii="Times New Roman" w:hAnsi="Times New Roman"/>
          <w:color w:val="000000" w:themeColor="text1"/>
          <w:sz w:val="24"/>
          <w:szCs w:val="24"/>
        </w:rPr>
      </w:pPr>
      <w:r w:rsidRPr="006670D0">
        <w:rPr>
          <w:rFonts w:ascii="Times New Roman" w:hAnsi="Times New Roman"/>
          <w:color w:val="000000" w:themeColor="text1"/>
          <w:sz w:val="24"/>
          <w:szCs w:val="24"/>
        </w:rPr>
        <w:t xml:space="preserve"> I was very intrigued by this article and the study it presented.  The clicker method promotes engaged learning and allows the students to actively participate in it.  Also, teachers are able to collect data and feedback immediately vs. manually.  </w:t>
      </w:r>
      <w:r w:rsidR="003C3A1A" w:rsidRPr="006670D0">
        <w:rPr>
          <w:rFonts w:ascii="Times New Roman" w:hAnsi="Times New Roman"/>
          <w:color w:val="000000" w:themeColor="text1"/>
          <w:sz w:val="24"/>
          <w:szCs w:val="24"/>
        </w:rPr>
        <w:t xml:space="preserve">Since this </w:t>
      </w:r>
      <w:r w:rsidR="005E7F4E" w:rsidRPr="006670D0">
        <w:rPr>
          <w:rFonts w:ascii="Times New Roman" w:hAnsi="Times New Roman"/>
          <w:color w:val="000000" w:themeColor="text1"/>
          <w:sz w:val="24"/>
          <w:szCs w:val="24"/>
        </w:rPr>
        <w:t xml:space="preserve">study was performed on one class only, I would suggest </w:t>
      </w:r>
      <w:r w:rsidR="00521964" w:rsidRPr="006670D0">
        <w:rPr>
          <w:rFonts w:ascii="Times New Roman" w:hAnsi="Times New Roman"/>
          <w:color w:val="000000" w:themeColor="text1"/>
          <w:sz w:val="24"/>
          <w:szCs w:val="24"/>
        </w:rPr>
        <w:t xml:space="preserve">going into further research by </w:t>
      </w:r>
      <w:r w:rsidR="005E7F4E" w:rsidRPr="006670D0">
        <w:rPr>
          <w:rFonts w:ascii="Times New Roman" w:hAnsi="Times New Roman"/>
          <w:color w:val="000000" w:themeColor="text1"/>
          <w:sz w:val="24"/>
          <w:szCs w:val="24"/>
        </w:rPr>
        <w:t>usi</w:t>
      </w:r>
      <w:r w:rsidR="004A4306" w:rsidRPr="006670D0">
        <w:rPr>
          <w:rFonts w:ascii="Times New Roman" w:hAnsi="Times New Roman"/>
          <w:color w:val="000000" w:themeColor="text1"/>
          <w:sz w:val="24"/>
          <w:szCs w:val="24"/>
        </w:rPr>
        <w:t xml:space="preserve">ng The Clicker Project on </w:t>
      </w:r>
      <w:r w:rsidR="00505980" w:rsidRPr="006670D0">
        <w:rPr>
          <w:rFonts w:ascii="Times New Roman" w:hAnsi="Times New Roman"/>
          <w:color w:val="000000" w:themeColor="text1"/>
          <w:sz w:val="24"/>
          <w:szCs w:val="24"/>
        </w:rPr>
        <w:t>other grade levels</w:t>
      </w:r>
      <w:r w:rsidR="00824A5A" w:rsidRPr="006670D0">
        <w:rPr>
          <w:rFonts w:ascii="Times New Roman" w:hAnsi="Times New Roman"/>
          <w:color w:val="000000" w:themeColor="text1"/>
          <w:sz w:val="24"/>
          <w:szCs w:val="24"/>
        </w:rPr>
        <w:t>, particularly elementary and middle grades,</w:t>
      </w:r>
      <w:r w:rsidR="00505980" w:rsidRPr="006670D0">
        <w:rPr>
          <w:rFonts w:ascii="Times New Roman" w:hAnsi="Times New Roman"/>
          <w:color w:val="000000" w:themeColor="text1"/>
          <w:sz w:val="24"/>
          <w:szCs w:val="24"/>
        </w:rPr>
        <w:t xml:space="preserve"> </w:t>
      </w:r>
      <w:r w:rsidR="00824A5A" w:rsidRPr="006670D0">
        <w:rPr>
          <w:rFonts w:ascii="Times New Roman" w:hAnsi="Times New Roman"/>
          <w:color w:val="000000" w:themeColor="text1"/>
          <w:sz w:val="24"/>
          <w:szCs w:val="24"/>
        </w:rPr>
        <w:t xml:space="preserve">as well </w:t>
      </w:r>
      <w:r w:rsidR="004A4306" w:rsidRPr="006670D0">
        <w:rPr>
          <w:rFonts w:ascii="Times New Roman" w:hAnsi="Times New Roman"/>
          <w:color w:val="000000" w:themeColor="text1"/>
          <w:sz w:val="24"/>
          <w:szCs w:val="24"/>
        </w:rPr>
        <w:t>more 5</w:t>
      </w:r>
      <w:r w:rsidR="004A4306" w:rsidRPr="006670D0">
        <w:rPr>
          <w:rFonts w:ascii="Times New Roman" w:hAnsi="Times New Roman"/>
          <w:color w:val="000000" w:themeColor="text1"/>
          <w:sz w:val="24"/>
          <w:szCs w:val="24"/>
          <w:vertAlign w:val="superscript"/>
        </w:rPr>
        <w:t>th</w:t>
      </w:r>
      <w:r w:rsidR="004A4306" w:rsidRPr="006670D0">
        <w:rPr>
          <w:rFonts w:ascii="Times New Roman" w:hAnsi="Times New Roman"/>
          <w:color w:val="000000" w:themeColor="text1"/>
          <w:sz w:val="24"/>
          <w:szCs w:val="24"/>
        </w:rPr>
        <w:t xml:space="preserve"> grade classes</w:t>
      </w:r>
      <w:r w:rsidR="00521964" w:rsidRPr="006670D0">
        <w:rPr>
          <w:rFonts w:ascii="Times New Roman" w:hAnsi="Times New Roman"/>
          <w:color w:val="000000" w:themeColor="text1"/>
          <w:sz w:val="24"/>
          <w:szCs w:val="24"/>
        </w:rPr>
        <w:t xml:space="preserve"> </w:t>
      </w:r>
      <w:r w:rsidR="00CB09D2" w:rsidRPr="006670D0">
        <w:rPr>
          <w:rFonts w:ascii="Times New Roman" w:hAnsi="Times New Roman"/>
          <w:color w:val="000000" w:themeColor="text1"/>
          <w:sz w:val="24"/>
          <w:szCs w:val="24"/>
        </w:rPr>
        <w:t xml:space="preserve">in order </w:t>
      </w:r>
      <w:r w:rsidR="00521964" w:rsidRPr="006670D0">
        <w:rPr>
          <w:rFonts w:ascii="Times New Roman" w:hAnsi="Times New Roman"/>
          <w:color w:val="000000" w:themeColor="text1"/>
          <w:sz w:val="24"/>
          <w:szCs w:val="24"/>
        </w:rPr>
        <w:t>to collect further data and findings</w:t>
      </w:r>
      <w:r w:rsidR="004A4306" w:rsidRPr="006670D0">
        <w:rPr>
          <w:rFonts w:ascii="Times New Roman" w:hAnsi="Times New Roman"/>
          <w:color w:val="000000" w:themeColor="text1"/>
          <w:sz w:val="24"/>
          <w:szCs w:val="24"/>
        </w:rPr>
        <w:t xml:space="preserve">.  </w:t>
      </w:r>
      <w:r w:rsidRPr="006670D0">
        <w:rPr>
          <w:rFonts w:ascii="Times New Roman" w:hAnsi="Times New Roman"/>
          <w:color w:val="000000" w:themeColor="text1"/>
          <w:sz w:val="24"/>
          <w:szCs w:val="24"/>
        </w:rPr>
        <w:t xml:space="preserve">I believe this article will be of use to my Action Research Paper since it </w:t>
      </w:r>
      <w:r w:rsidR="00BF7AFB" w:rsidRPr="006670D0">
        <w:rPr>
          <w:rFonts w:ascii="Times New Roman" w:hAnsi="Times New Roman"/>
          <w:color w:val="000000" w:themeColor="text1"/>
          <w:sz w:val="24"/>
          <w:szCs w:val="24"/>
        </w:rPr>
        <w:t xml:space="preserve">demonstrates </w:t>
      </w:r>
      <w:r w:rsidRPr="006670D0">
        <w:rPr>
          <w:rFonts w:ascii="Times New Roman" w:hAnsi="Times New Roman"/>
          <w:color w:val="000000" w:themeColor="text1"/>
          <w:sz w:val="24"/>
          <w:szCs w:val="24"/>
        </w:rPr>
        <w:t xml:space="preserve">that the use of technology boosts student learning in the classroom.  </w:t>
      </w:r>
    </w:p>
    <w:p w:rsidR="0038626C" w:rsidRPr="006670D0" w:rsidRDefault="0038626C" w:rsidP="0038626C">
      <w:pPr>
        <w:spacing w:line="480" w:lineRule="auto"/>
        <w:jc w:val="center"/>
        <w:rPr>
          <w:rFonts w:ascii="Times New Roman" w:hAnsi="Times New Roman"/>
          <w:b/>
          <w:color w:val="000000" w:themeColor="text1"/>
          <w:sz w:val="24"/>
          <w:szCs w:val="24"/>
          <w:u w:val="single"/>
        </w:rPr>
      </w:pPr>
      <w:r w:rsidRPr="006670D0">
        <w:rPr>
          <w:rFonts w:ascii="Times New Roman" w:hAnsi="Times New Roman"/>
          <w:b/>
          <w:color w:val="000000" w:themeColor="text1"/>
          <w:sz w:val="24"/>
          <w:szCs w:val="24"/>
          <w:u w:val="single"/>
        </w:rPr>
        <w:t>Methodology</w:t>
      </w:r>
      <w:r w:rsidR="006116B0" w:rsidRPr="006670D0">
        <w:rPr>
          <w:rFonts w:ascii="Times New Roman" w:hAnsi="Times New Roman"/>
          <w:b/>
          <w:color w:val="000000" w:themeColor="text1"/>
          <w:sz w:val="24"/>
          <w:szCs w:val="24"/>
          <w:u w:val="single"/>
        </w:rPr>
        <w:t xml:space="preserve">: </w:t>
      </w:r>
    </w:p>
    <w:p w:rsidR="00A6209E" w:rsidRPr="006670D0" w:rsidRDefault="006A41D8" w:rsidP="0053513F">
      <w:pPr>
        <w:spacing w:line="480" w:lineRule="auto"/>
        <w:rPr>
          <w:rFonts w:ascii="Times New Roman" w:hAnsi="Times New Roman"/>
          <w:color w:val="000000" w:themeColor="text1"/>
          <w:sz w:val="24"/>
          <w:szCs w:val="24"/>
        </w:rPr>
      </w:pPr>
      <w:r w:rsidRPr="006670D0">
        <w:rPr>
          <w:rFonts w:ascii="Times New Roman" w:hAnsi="Times New Roman"/>
          <w:color w:val="000000" w:themeColor="text1"/>
          <w:sz w:val="24"/>
          <w:szCs w:val="24"/>
        </w:rPr>
        <w:tab/>
        <w:t>The re</w:t>
      </w:r>
      <w:r w:rsidR="00231E81" w:rsidRPr="006670D0">
        <w:rPr>
          <w:rFonts w:ascii="Times New Roman" w:hAnsi="Times New Roman"/>
          <w:color w:val="000000" w:themeColor="text1"/>
          <w:sz w:val="24"/>
          <w:szCs w:val="24"/>
        </w:rPr>
        <w:t>searcher</w:t>
      </w:r>
      <w:r w:rsidRPr="006670D0">
        <w:rPr>
          <w:rFonts w:ascii="Times New Roman" w:hAnsi="Times New Roman"/>
          <w:color w:val="000000" w:themeColor="text1"/>
          <w:sz w:val="24"/>
          <w:szCs w:val="24"/>
        </w:rPr>
        <w:t xml:space="preserve"> of</w:t>
      </w:r>
      <w:r w:rsidR="00E31D47" w:rsidRPr="006670D0">
        <w:rPr>
          <w:rFonts w:ascii="Times New Roman" w:hAnsi="Times New Roman"/>
          <w:color w:val="000000" w:themeColor="text1"/>
          <w:sz w:val="24"/>
          <w:szCs w:val="24"/>
        </w:rPr>
        <w:t xml:space="preserve"> this study </w:t>
      </w:r>
      <w:r w:rsidR="00EF785C">
        <w:rPr>
          <w:rFonts w:ascii="Times New Roman" w:hAnsi="Times New Roman"/>
          <w:color w:val="000000" w:themeColor="text1"/>
          <w:sz w:val="24"/>
          <w:szCs w:val="24"/>
        </w:rPr>
        <w:t>was unable</w:t>
      </w:r>
      <w:r w:rsidR="00E31D47" w:rsidRPr="006670D0">
        <w:rPr>
          <w:rFonts w:ascii="Times New Roman" w:hAnsi="Times New Roman"/>
          <w:color w:val="000000" w:themeColor="text1"/>
          <w:sz w:val="24"/>
          <w:szCs w:val="24"/>
        </w:rPr>
        <w:t xml:space="preserve"> </w:t>
      </w:r>
      <w:r w:rsidR="00EF785C">
        <w:rPr>
          <w:rFonts w:ascii="Times New Roman" w:hAnsi="Times New Roman"/>
          <w:color w:val="000000" w:themeColor="text1"/>
          <w:sz w:val="24"/>
          <w:szCs w:val="24"/>
        </w:rPr>
        <w:t xml:space="preserve">to </w:t>
      </w:r>
      <w:r w:rsidR="00E31D47" w:rsidRPr="006670D0">
        <w:rPr>
          <w:rFonts w:ascii="Times New Roman" w:hAnsi="Times New Roman"/>
          <w:color w:val="000000" w:themeColor="text1"/>
          <w:sz w:val="24"/>
          <w:szCs w:val="24"/>
        </w:rPr>
        <w:t xml:space="preserve">conduct </w:t>
      </w:r>
      <w:r w:rsidRPr="006670D0">
        <w:rPr>
          <w:rFonts w:ascii="Times New Roman" w:hAnsi="Times New Roman"/>
          <w:color w:val="000000" w:themeColor="text1"/>
          <w:sz w:val="24"/>
          <w:szCs w:val="24"/>
        </w:rPr>
        <w:t>action research</w:t>
      </w:r>
      <w:r w:rsidR="00E3607A" w:rsidRPr="006670D0">
        <w:rPr>
          <w:rFonts w:ascii="Times New Roman" w:hAnsi="Times New Roman"/>
          <w:color w:val="000000" w:themeColor="text1"/>
          <w:sz w:val="24"/>
          <w:szCs w:val="24"/>
        </w:rPr>
        <w:t xml:space="preserve"> on this topic</w:t>
      </w:r>
      <w:r w:rsidRPr="006670D0">
        <w:rPr>
          <w:rFonts w:ascii="Times New Roman" w:hAnsi="Times New Roman"/>
          <w:color w:val="000000" w:themeColor="text1"/>
          <w:sz w:val="24"/>
          <w:szCs w:val="24"/>
        </w:rPr>
        <w:t xml:space="preserve">, and thus the methodology </w:t>
      </w:r>
      <w:r w:rsidR="009E7718" w:rsidRPr="006670D0">
        <w:rPr>
          <w:rFonts w:ascii="Times New Roman" w:hAnsi="Times New Roman"/>
          <w:color w:val="000000" w:themeColor="text1"/>
          <w:sz w:val="24"/>
          <w:szCs w:val="24"/>
        </w:rPr>
        <w:t xml:space="preserve">described </w:t>
      </w:r>
      <w:r w:rsidRPr="006670D0">
        <w:rPr>
          <w:rFonts w:ascii="Times New Roman" w:hAnsi="Times New Roman"/>
          <w:color w:val="000000" w:themeColor="text1"/>
          <w:sz w:val="24"/>
          <w:szCs w:val="24"/>
        </w:rPr>
        <w:t xml:space="preserve">here is hypothetical.  </w:t>
      </w:r>
      <w:r w:rsidR="004A729A">
        <w:rPr>
          <w:rFonts w:ascii="Times New Roman" w:hAnsi="Times New Roman"/>
          <w:color w:val="000000" w:themeColor="text1"/>
          <w:sz w:val="24"/>
          <w:szCs w:val="24"/>
        </w:rPr>
        <w:t xml:space="preserve">If </w:t>
      </w:r>
      <w:r w:rsidR="00666E70">
        <w:rPr>
          <w:rFonts w:ascii="Times New Roman" w:hAnsi="Times New Roman"/>
          <w:color w:val="000000" w:themeColor="text1"/>
          <w:sz w:val="24"/>
          <w:szCs w:val="24"/>
        </w:rPr>
        <w:t xml:space="preserve">this hypothetical study </w:t>
      </w:r>
      <w:r w:rsidR="004A729A">
        <w:rPr>
          <w:rFonts w:ascii="Times New Roman" w:hAnsi="Times New Roman"/>
          <w:color w:val="000000" w:themeColor="text1"/>
          <w:sz w:val="24"/>
          <w:szCs w:val="24"/>
        </w:rPr>
        <w:t>were conducted,</w:t>
      </w:r>
      <w:r w:rsidR="00666E70">
        <w:rPr>
          <w:rFonts w:ascii="Times New Roman" w:hAnsi="Times New Roman"/>
          <w:color w:val="000000" w:themeColor="text1"/>
          <w:sz w:val="24"/>
          <w:szCs w:val="24"/>
        </w:rPr>
        <w:t xml:space="preserve"> </w:t>
      </w:r>
      <w:r w:rsidR="00666E70" w:rsidRPr="006670D0">
        <w:rPr>
          <w:rFonts w:ascii="Times New Roman" w:hAnsi="Times New Roman"/>
          <w:color w:val="000000" w:themeColor="text1"/>
          <w:sz w:val="24"/>
          <w:szCs w:val="24"/>
        </w:rPr>
        <w:t xml:space="preserve">fourth through eighth grade students from three different schools </w:t>
      </w:r>
      <w:r w:rsidR="00014DF1" w:rsidRPr="006670D0">
        <w:rPr>
          <w:rFonts w:ascii="Times New Roman" w:hAnsi="Times New Roman"/>
          <w:color w:val="000000" w:themeColor="text1"/>
          <w:sz w:val="24"/>
          <w:szCs w:val="24"/>
        </w:rPr>
        <w:t xml:space="preserve">would </w:t>
      </w:r>
      <w:r w:rsidR="00666E70">
        <w:rPr>
          <w:rFonts w:ascii="Times New Roman" w:hAnsi="Times New Roman"/>
          <w:color w:val="000000" w:themeColor="text1"/>
          <w:sz w:val="24"/>
          <w:szCs w:val="24"/>
        </w:rPr>
        <w:t xml:space="preserve">be </w:t>
      </w:r>
      <w:r w:rsidR="00014DF1" w:rsidRPr="006670D0">
        <w:rPr>
          <w:rFonts w:ascii="Times New Roman" w:hAnsi="Times New Roman"/>
          <w:color w:val="000000" w:themeColor="text1"/>
          <w:sz w:val="24"/>
          <w:szCs w:val="24"/>
        </w:rPr>
        <w:t>include</w:t>
      </w:r>
      <w:r w:rsidR="00666E70">
        <w:rPr>
          <w:rFonts w:ascii="Times New Roman" w:hAnsi="Times New Roman"/>
          <w:color w:val="000000" w:themeColor="text1"/>
          <w:sz w:val="24"/>
          <w:szCs w:val="24"/>
        </w:rPr>
        <w:t>d</w:t>
      </w:r>
      <w:r w:rsidR="002335C3" w:rsidRPr="006670D0">
        <w:rPr>
          <w:rFonts w:ascii="Times New Roman" w:hAnsi="Times New Roman"/>
          <w:color w:val="000000" w:themeColor="text1"/>
          <w:sz w:val="24"/>
          <w:szCs w:val="24"/>
        </w:rPr>
        <w:t xml:space="preserve">.  </w:t>
      </w:r>
      <w:r w:rsidR="00AD5188" w:rsidRPr="006670D0">
        <w:rPr>
          <w:rFonts w:ascii="Times New Roman" w:hAnsi="Times New Roman"/>
          <w:color w:val="000000" w:themeColor="text1"/>
          <w:sz w:val="24"/>
          <w:szCs w:val="24"/>
        </w:rPr>
        <w:t xml:space="preserve">The participants of each school would consist of </w:t>
      </w:r>
      <w:r w:rsidR="00916540" w:rsidRPr="006670D0">
        <w:rPr>
          <w:rFonts w:ascii="Times New Roman" w:hAnsi="Times New Roman"/>
          <w:color w:val="000000" w:themeColor="text1"/>
          <w:sz w:val="24"/>
          <w:szCs w:val="24"/>
        </w:rPr>
        <w:t>two Language Arts class</w:t>
      </w:r>
      <w:r w:rsidR="009F2696">
        <w:rPr>
          <w:rFonts w:ascii="Times New Roman" w:hAnsi="Times New Roman"/>
          <w:color w:val="000000" w:themeColor="text1"/>
          <w:sz w:val="24"/>
          <w:szCs w:val="24"/>
        </w:rPr>
        <w:t>rooms</w:t>
      </w:r>
      <w:r w:rsidR="00916540" w:rsidRPr="006670D0">
        <w:rPr>
          <w:rFonts w:ascii="Times New Roman" w:hAnsi="Times New Roman"/>
          <w:color w:val="000000" w:themeColor="text1"/>
          <w:sz w:val="24"/>
          <w:szCs w:val="24"/>
        </w:rPr>
        <w:t xml:space="preserve"> </w:t>
      </w:r>
      <w:r w:rsidR="001B0FD5">
        <w:rPr>
          <w:rFonts w:ascii="Times New Roman" w:hAnsi="Times New Roman"/>
          <w:color w:val="000000" w:themeColor="text1"/>
          <w:sz w:val="24"/>
          <w:szCs w:val="24"/>
        </w:rPr>
        <w:t xml:space="preserve">per </w:t>
      </w:r>
      <w:r w:rsidR="00D578A1">
        <w:rPr>
          <w:rFonts w:ascii="Times New Roman" w:hAnsi="Times New Roman"/>
          <w:color w:val="000000" w:themeColor="text1"/>
          <w:sz w:val="24"/>
          <w:szCs w:val="24"/>
        </w:rPr>
        <w:t xml:space="preserve">grade, totaling </w:t>
      </w:r>
      <w:r w:rsidR="004D63F5" w:rsidRPr="006670D0">
        <w:rPr>
          <w:rFonts w:ascii="Times New Roman" w:hAnsi="Times New Roman"/>
          <w:color w:val="000000" w:themeColor="text1"/>
          <w:sz w:val="24"/>
          <w:szCs w:val="24"/>
        </w:rPr>
        <w:t xml:space="preserve">the sample </w:t>
      </w:r>
      <w:r w:rsidR="00A11333" w:rsidRPr="006670D0">
        <w:rPr>
          <w:rFonts w:ascii="Times New Roman" w:hAnsi="Times New Roman"/>
          <w:color w:val="000000" w:themeColor="text1"/>
          <w:sz w:val="24"/>
          <w:szCs w:val="24"/>
        </w:rPr>
        <w:t xml:space="preserve">to thirty </w:t>
      </w:r>
      <w:r w:rsidR="009456AB" w:rsidRPr="006670D0">
        <w:rPr>
          <w:rFonts w:ascii="Times New Roman" w:hAnsi="Times New Roman"/>
          <w:color w:val="000000" w:themeColor="text1"/>
          <w:sz w:val="24"/>
          <w:szCs w:val="24"/>
        </w:rPr>
        <w:t>classrooms</w:t>
      </w:r>
      <w:r w:rsidR="00916540" w:rsidRPr="006670D0">
        <w:rPr>
          <w:rFonts w:ascii="Times New Roman" w:hAnsi="Times New Roman"/>
          <w:color w:val="000000" w:themeColor="text1"/>
          <w:sz w:val="24"/>
          <w:szCs w:val="24"/>
        </w:rPr>
        <w:t xml:space="preserve">.  </w:t>
      </w:r>
      <w:r w:rsidR="00B4481C">
        <w:rPr>
          <w:rFonts w:ascii="Times New Roman" w:hAnsi="Times New Roman"/>
          <w:color w:val="000000" w:themeColor="text1"/>
          <w:sz w:val="24"/>
          <w:szCs w:val="24"/>
        </w:rPr>
        <w:t>The researcher believes that c</w:t>
      </w:r>
      <w:r w:rsidR="005B4D46" w:rsidRPr="006670D0">
        <w:rPr>
          <w:rFonts w:ascii="Times New Roman" w:hAnsi="Times New Roman"/>
          <w:color w:val="000000" w:themeColor="text1"/>
          <w:sz w:val="24"/>
          <w:szCs w:val="24"/>
        </w:rPr>
        <w:t xml:space="preserve">onducting research on thirty classrooms </w:t>
      </w:r>
      <w:r w:rsidR="00FF6349">
        <w:rPr>
          <w:rFonts w:ascii="Times New Roman" w:hAnsi="Times New Roman"/>
          <w:color w:val="000000" w:themeColor="text1"/>
          <w:sz w:val="24"/>
          <w:szCs w:val="24"/>
        </w:rPr>
        <w:t xml:space="preserve">between </w:t>
      </w:r>
      <w:r w:rsidR="002467D2" w:rsidRPr="006670D0">
        <w:rPr>
          <w:rFonts w:ascii="Times New Roman" w:hAnsi="Times New Roman"/>
          <w:color w:val="000000" w:themeColor="text1"/>
          <w:sz w:val="24"/>
          <w:szCs w:val="24"/>
        </w:rPr>
        <w:t>three schools would be attainable</w:t>
      </w:r>
      <w:r w:rsidR="00E05B17">
        <w:rPr>
          <w:rFonts w:ascii="Times New Roman" w:hAnsi="Times New Roman"/>
          <w:color w:val="000000" w:themeColor="text1"/>
          <w:sz w:val="24"/>
          <w:szCs w:val="24"/>
        </w:rPr>
        <w:t xml:space="preserve"> a</w:t>
      </w:r>
      <w:r w:rsidR="00A23CCB">
        <w:rPr>
          <w:rFonts w:ascii="Times New Roman" w:hAnsi="Times New Roman"/>
          <w:color w:val="000000" w:themeColor="text1"/>
          <w:sz w:val="24"/>
          <w:szCs w:val="24"/>
        </w:rPr>
        <w:t xml:space="preserve">nd would be </w:t>
      </w:r>
      <w:r w:rsidR="00253D27" w:rsidRPr="006670D0">
        <w:rPr>
          <w:rFonts w:ascii="Times New Roman" w:hAnsi="Times New Roman"/>
          <w:color w:val="000000" w:themeColor="text1"/>
          <w:sz w:val="24"/>
          <w:szCs w:val="24"/>
        </w:rPr>
        <w:t xml:space="preserve">enough to gather the data and findings needed </w:t>
      </w:r>
      <w:r w:rsidR="00D51D08">
        <w:rPr>
          <w:rFonts w:ascii="Times New Roman" w:hAnsi="Times New Roman"/>
          <w:color w:val="000000" w:themeColor="text1"/>
          <w:sz w:val="24"/>
          <w:szCs w:val="24"/>
        </w:rPr>
        <w:t xml:space="preserve">for </w:t>
      </w:r>
      <w:r w:rsidR="00253D27" w:rsidRPr="006670D0">
        <w:rPr>
          <w:rFonts w:ascii="Times New Roman" w:hAnsi="Times New Roman"/>
          <w:color w:val="000000" w:themeColor="text1"/>
          <w:sz w:val="24"/>
          <w:szCs w:val="24"/>
        </w:rPr>
        <w:t xml:space="preserve">the research.  </w:t>
      </w:r>
    </w:p>
    <w:p w:rsidR="00F11123" w:rsidRPr="006670D0" w:rsidRDefault="00A6209E" w:rsidP="0053513F">
      <w:pPr>
        <w:spacing w:line="480" w:lineRule="auto"/>
        <w:rPr>
          <w:rFonts w:ascii="Times New Roman" w:hAnsi="Times New Roman"/>
          <w:color w:val="000000" w:themeColor="text1"/>
          <w:sz w:val="24"/>
          <w:szCs w:val="24"/>
        </w:rPr>
      </w:pPr>
      <w:r w:rsidRPr="006670D0">
        <w:rPr>
          <w:rFonts w:ascii="Times New Roman" w:hAnsi="Times New Roman"/>
          <w:color w:val="000000" w:themeColor="text1"/>
          <w:sz w:val="24"/>
          <w:szCs w:val="24"/>
        </w:rPr>
        <w:lastRenderedPageBreak/>
        <w:tab/>
      </w:r>
      <w:r w:rsidR="00590A47">
        <w:rPr>
          <w:rFonts w:ascii="Times New Roman" w:hAnsi="Times New Roman"/>
          <w:color w:val="000000" w:themeColor="text1"/>
          <w:sz w:val="24"/>
          <w:szCs w:val="24"/>
        </w:rPr>
        <w:t xml:space="preserve">A survey for teachers would be included </w:t>
      </w:r>
      <w:r w:rsidR="0008028B">
        <w:rPr>
          <w:rFonts w:ascii="Times New Roman" w:hAnsi="Times New Roman"/>
          <w:color w:val="000000" w:themeColor="text1"/>
          <w:sz w:val="24"/>
          <w:szCs w:val="24"/>
        </w:rPr>
        <w:t xml:space="preserve">at the beginning of the study, </w:t>
      </w:r>
      <w:r w:rsidR="006317BC">
        <w:rPr>
          <w:rFonts w:ascii="Times New Roman" w:hAnsi="Times New Roman"/>
          <w:color w:val="000000" w:themeColor="text1"/>
          <w:sz w:val="24"/>
          <w:szCs w:val="24"/>
        </w:rPr>
        <w:t xml:space="preserve">and </w:t>
      </w:r>
      <w:r w:rsidR="00F4537F">
        <w:rPr>
          <w:rFonts w:ascii="Times New Roman" w:hAnsi="Times New Roman"/>
          <w:color w:val="000000" w:themeColor="text1"/>
          <w:sz w:val="24"/>
          <w:szCs w:val="24"/>
        </w:rPr>
        <w:t>therefore</w:t>
      </w:r>
      <w:r w:rsidR="0008028B">
        <w:rPr>
          <w:rFonts w:ascii="Times New Roman" w:hAnsi="Times New Roman"/>
          <w:color w:val="000000" w:themeColor="text1"/>
          <w:sz w:val="24"/>
          <w:szCs w:val="24"/>
        </w:rPr>
        <w:t xml:space="preserve"> at the beginning of the year, </w:t>
      </w:r>
      <w:r w:rsidR="00ED1AC9" w:rsidRPr="006670D0">
        <w:rPr>
          <w:rFonts w:ascii="Times New Roman" w:hAnsi="Times New Roman"/>
          <w:color w:val="000000" w:themeColor="text1"/>
          <w:sz w:val="24"/>
          <w:szCs w:val="24"/>
        </w:rPr>
        <w:t xml:space="preserve">to determine </w:t>
      </w:r>
      <w:r w:rsidR="002A27A2">
        <w:rPr>
          <w:rFonts w:ascii="Times New Roman" w:hAnsi="Times New Roman"/>
          <w:color w:val="000000" w:themeColor="text1"/>
          <w:sz w:val="24"/>
          <w:szCs w:val="24"/>
        </w:rPr>
        <w:t xml:space="preserve">where their </w:t>
      </w:r>
      <w:r w:rsidR="00241901" w:rsidRPr="006670D0">
        <w:rPr>
          <w:rFonts w:ascii="Times New Roman" w:hAnsi="Times New Roman"/>
          <w:color w:val="000000" w:themeColor="text1"/>
          <w:sz w:val="24"/>
          <w:szCs w:val="24"/>
        </w:rPr>
        <w:t>students are unmotivat</w:t>
      </w:r>
      <w:r w:rsidR="00CF6D22" w:rsidRPr="006670D0">
        <w:rPr>
          <w:rFonts w:ascii="Times New Roman" w:hAnsi="Times New Roman"/>
          <w:color w:val="000000" w:themeColor="text1"/>
          <w:sz w:val="24"/>
          <w:szCs w:val="24"/>
        </w:rPr>
        <w:t>ed in the learning of literacy.  T</w:t>
      </w:r>
      <w:r w:rsidR="00F11123" w:rsidRPr="006670D0">
        <w:rPr>
          <w:rFonts w:ascii="Times New Roman" w:hAnsi="Times New Roman"/>
          <w:color w:val="000000" w:themeColor="text1"/>
          <w:sz w:val="24"/>
          <w:szCs w:val="24"/>
        </w:rPr>
        <w:t xml:space="preserve">his survey </w:t>
      </w:r>
      <w:r w:rsidR="00F32445" w:rsidRPr="006670D0">
        <w:rPr>
          <w:rFonts w:ascii="Times New Roman" w:hAnsi="Times New Roman"/>
          <w:color w:val="000000" w:themeColor="text1"/>
          <w:sz w:val="24"/>
          <w:szCs w:val="24"/>
        </w:rPr>
        <w:t xml:space="preserve">would </w:t>
      </w:r>
      <w:r w:rsidR="00CF6D22" w:rsidRPr="006670D0">
        <w:rPr>
          <w:rFonts w:ascii="Times New Roman" w:hAnsi="Times New Roman"/>
          <w:color w:val="000000" w:themeColor="text1"/>
          <w:sz w:val="24"/>
          <w:szCs w:val="24"/>
        </w:rPr>
        <w:t xml:space="preserve">include questions about how students view </w:t>
      </w:r>
      <w:r w:rsidR="009A43FB" w:rsidRPr="006670D0">
        <w:rPr>
          <w:rFonts w:ascii="Times New Roman" w:hAnsi="Times New Roman"/>
          <w:color w:val="000000" w:themeColor="text1"/>
          <w:sz w:val="24"/>
          <w:szCs w:val="24"/>
        </w:rPr>
        <w:t xml:space="preserve">the importance of </w:t>
      </w:r>
      <w:r w:rsidR="00CF6D22" w:rsidRPr="006670D0">
        <w:rPr>
          <w:rFonts w:ascii="Times New Roman" w:hAnsi="Times New Roman"/>
          <w:color w:val="000000" w:themeColor="text1"/>
          <w:sz w:val="24"/>
          <w:szCs w:val="24"/>
        </w:rPr>
        <w:t xml:space="preserve">literacy, how competent they are </w:t>
      </w:r>
      <w:r w:rsidR="00537F87">
        <w:rPr>
          <w:rFonts w:ascii="Times New Roman" w:hAnsi="Times New Roman"/>
          <w:color w:val="000000" w:themeColor="text1"/>
          <w:sz w:val="24"/>
          <w:szCs w:val="24"/>
        </w:rPr>
        <w:t xml:space="preserve">in the subject of literacy, </w:t>
      </w:r>
      <w:r w:rsidR="00CF6D22" w:rsidRPr="006670D0">
        <w:rPr>
          <w:rFonts w:ascii="Times New Roman" w:hAnsi="Times New Roman"/>
          <w:color w:val="000000" w:themeColor="text1"/>
          <w:sz w:val="24"/>
          <w:szCs w:val="24"/>
        </w:rPr>
        <w:t xml:space="preserve">how motivated they are when learning </w:t>
      </w:r>
      <w:r w:rsidR="00AA7DD5" w:rsidRPr="006670D0">
        <w:rPr>
          <w:rFonts w:ascii="Times New Roman" w:hAnsi="Times New Roman"/>
          <w:color w:val="000000" w:themeColor="text1"/>
          <w:sz w:val="24"/>
          <w:szCs w:val="24"/>
        </w:rPr>
        <w:t xml:space="preserve">it </w:t>
      </w:r>
      <w:r w:rsidR="00CF6D22" w:rsidRPr="006670D0">
        <w:rPr>
          <w:rFonts w:ascii="Times New Roman" w:hAnsi="Times New Roman"/>
          <w:color w:val="000000" w:themeColor="text1"/>
          <w:sz w:val="24"/>
          <w:szCs w:val="24"/>
        </w:rPr>
        <w:t>in the classroom</w:t>
      </w:r>
      <w:r w:rsidR="00537F87">
        <w:rPr>
          <w:rFonts w:ascii="Times New Roman" w:hAnsi="Times New Roman"/>
          <w:color w:val="000000" w:themeColor="text1"/>
          <w:sz w:val="24"/>
          <w:szCs w:val="24"/>
        </w:rPr>
        <w:t>, and which digital tools they already use in the classroom</w:t>
      </w:r>
      <w:r w:rsidR="00CF6D22" w:rsidRPr="006670D0">
        <w:rPr>
          <w:rFonts w:ascii="Times New Roman" w:hAnsi="Times New Roman"/>
          <w:color w:val="000000" w:themeColor="text1"/>
          <w:sz w:val="24"/>
          <w:szCs w:val="24"/>
        </w:rPr>
        <w:t xml:space="preserve">.  </w:t>
      </w:r>
      <w:r w:rsidR="00406C39" w:rsidRPr="006670D0">
        <w:rPr>
          <w:rFonts w:ascii="Times New Roman" w:hAnsi="Times New Roman"/>
          <w:color w:val="000000" w:themeColor="text1"/>
          <w:sz w:val="24"/>
          <w:szCs w:val="24"/>
        </w:rPr>
        <w:t>The answers should help teachers determine where the students need help and motivation in the learning of literacy so that the appropriate digital too</w:t>
      </w:r>
      <w:r w:rsidR="003822A4" w:rsidRPr="006670D0">
        <w:rPr>
          <w:rFonts w:ascii="Times New Roman" w:hAnsi="Times New Roman"/>
          <w:color w:val="000000" w:themeColor="text1"/>
          <w:sz w:val="24"/>
          <w:szCs w:val="24"/>
        </w:rPr>
        <w:t>ls and strategies may be incorporated in their lessons throughout the year</w:t>
      </w:r>
      <w:r w:rsidR="00406C39" w:rsidRPr="006670D0">
        <w:rPr>
          <w:rFonts w:ascii="Times New Roman" w:hAnsi="Times New Roman"/>
          <w:color w:val="000000" w:themeColor="text1"/>
          <w:sz w:val="24"/>
          <w:szCs w:val="24"/>
        </w:rPr>
        <w:t xml:space="preserve">.  </w:t>
      </w:r>
    </w:p>
    <w:p w:rsidR="00D001BB" w:rsidRPr="006670D0" w:rsidRDefault="00274EC3" w:rsidP="00F11123">
      <w:pPr>
        <w:spacing w:line="480" w:lineRule="auto"/>
        <w:ind w:firstLine="720"/>
        <w:rPr>
          <w:rFonts w:ascii="Times New Roman" w:hAnsi="Times New Roman"/>
          <w:color w:val="000000" w:themeColor="text1"/>
          <w:sz w:val="24"/>
          <w:szCs w:val="24"/>
        </w:rPr>
      </w:pPr>
      <w:r w:rsidRPr="006670D0">
        <w:rPr>
          <w:rFonts w:ascii="Times New Roman" w:hAnsi="Times New Roman"/>
          <w:color w:val="000000" w:themeColor="text1"/>
          <w:sz w:val="24"/>
          <w:szCs w:val="24"/>
        </w:rPr>
        <w:t xml:space="preserve">The </w:t>
      </w:r>
      <w:r w:rsidR="00076AD4">
        <w:rPr>
          <w:rFonts w:ascii="Times New Roman" w:hAnsi="Times New Roman"/>
          <w:color w:val="000000" w:themeColor="text1"/>
          <w:sz w:val="24"/>
          <w:szCs w:val="24"/>
        </w:rPr>
        <w:t>same survey may be administered to these teachers at the end of the study, and therefore at the end of the year,</w:t>
      </w:r>
      <w:r w:rsidR="003107BD" w:rsidRPr="006670D0">
        <w:rPr>
          <w:rFonts w:ascii="Times New Roman" w:hAnsi="Times New Roman"/>
          <w:color w:val="000000" w:themeColor="text1"/>
          <w:sz w:val="24"/>
          <w:szCs w:val="24"/>
        </w:rPr>
        <w:t xml:space="preserve"> </w:t>
      </w:r>
      <w:r w:rsidR="00C04AF1" w:rsidRPr="006670D0">
        <w:rPr>
          <w:rFonts w:ascii="Times New Roman" w:hAnsi="Times New Roman"/>
          <w:color w:val="000000" w:themeColor="text1"/>
          <w:sz w:val="24"/>
          <w:szCs w:val="24"/>
        </w:rPr>
        <w:t xml:space="preserve">to determine </w:t>
      </w:r>
      <w:r w:rsidR="00B260EC" w:rsidRPr="006670D0">
        <w:rPr>
          <w:rFonts w:ascii="Times New Roman" w:hAnsi="Times New Roman"/>
          <w:color w:val="000000" w:themeColor="text1"/>
          <w:sz w:val="24"/>
          <w:szCs w:val="24"/>
        </w:rPr>
        <w:t>if and how the</w:t>
      </w:r>
      <w:r w:rsidR="0086498D" w:rsidRPr="006670D0">
        <w:rPr>
          <w:rFonts w:ascii="Times New Roman" w:hAnsi="Times New Roman"/>
          <w:color w:val="000000" w:themeColor="text1"/>
          <w:sz w:val="24"/>
          <w:szCs w:val="24"/>
        </w:rPr>
        <w:t>ir</w:t>
      </w:r>
      <w:r w:rsidR="00B260EC" w:rsidRPr="006670D0">
        <w:rPr>
          <w:rFonts w:ascii="Times New Roman" w:hAnsi="Times New Roman"/>
          <w:color w:val="000000" w:themeColor="text1"/>
          <w:sz w:val="24"/>
          <w:szCs w:val="24"/>
        </w:rPr>
        <w:t xml:space="preserve"> students improved in their learning of literacy.  </w:t>
      </w:r>
      <w:r w:rsidR="008770F8" w:rsidRPr="006670D0">
        <w:rPr>
          <w:rFonts w:ascii="Times New Roman" w:hAnsi="Times New Roman"/>
          <w:color w:val="000000" w:themeColor="text1"/>
          <w:sz w:val="24"/>
          <w:szCs w:val="24"/>
        </w:rPr>
        <w:t xml:space="preserve">It would include questions </w:t>
      </w:r>
      <w:r w:rsidR="00AA2B31" w:rsidRPr="006670D0">
        <w:rPr>
          <w:rFonts w:ascii="Times New Roman" w:hAnsi="Times New Roman"/>
          <w:color w:val="000000" w:themeColor="text1"/>
          <w:sz w:val="24"/>
          <w:szCs w:val="24"/>
        </w:rPr>
        <w:t xml:space="preserve">about </w:t>
      </w:r>
      <w:r w:rsidR="001D7834" w:rsidRPr="006670D0">
        <w:rPr>
          <w:rFonts w:ascii="Times New Roman" w:hAnsi="Times New Roman"/>
          <w:color w:val="000000" w:themeColor="text1"/>
          <w:sz w:val="24"/>
          <w:szCs w:val="24"/>
        </w:rPr>
        <w:t>how important the</w:t>
      </w:r>
      <w:r w:rsidR="00AE3376" w:rsidRPr="006670D0">
        <w:rPr>
          <w:rFonts w:ascii="Times New Roman" w:hAnsi="Times New Roman"/>
          <w:color w:val="000000" w:themeColor="text1"/>
          <w:sz w:val="24"/>
          <w:szCs w:val="24"/>
        </w:rPr>
        <w:t xml:space="preserve"> </w:t>
      </w:r>
      <w:r w:rsidR="001D7834" w:rsidRPr="006670D0">
        <w:rPr>
          <w:rFonts w:ascii="Times New Roman" w:hAnsi="Times New Roman"/>
          <w:color w:val="000000" w:themeColor="text1"/>
          <w:sz w:val="24"/>
          <w:szCs w:val="24"/>
        </w:rPr>
        <w:t xml:space="preserve">students </w:t>
      </w:r>
      <w:r w:rsidR="00106FBE" w:rsidRPr="006670D0">
        <w:rPr>
          <w:rFonts w:ascii="Times New Roman" w:hAnsi="Times New Roman"/>
          <w:color w:val="000000" w:themeColor="text1"/>
          <w:sz w:val="24"/>
          <w:szCs w:val="24"/>
        </w:rPr>
        <w:t xml:space="preserve">now see literacy, which </w:t>
      </w:r>
      <w:r w:rsidR="00ED787C" w:rsidRPr="006670D0">
        <w:rPr>
          <w:rFonts w:ascii="Times New Roman" w:hAnsi="Times New Roman"/>
          <w:color w:val="000000" w:themeColor="text1"/>
          <w:sz w:val="24"/>
          <w:szCs w:val="24"/>
        </w:rPr>
        <w:t xml:space="preserve">digital tools and </w:t>
      </w:r>
      <w:r w:rsidR="00DB3AB8" w:rsidRPr="006670D0">
        <w:rPr>
          <w:rFonts w:ascii="Times New Roman" w:hAnsi="Times New Roman"/>
          <w:color w:val="000000" w:themeColor="text1"/>
          <w:sz w:val="24"/>
          <w:szCs w:val="24"/>
        </w:rPr>
        <w:t xml:space="preserve">strategies </w:t>
      </w:r>
      <w:r w:rsidR="003107BD" w:rsidRPr="006670D0">
        <w:rPr>
          <w:rFonts w:ascii="Times New Roman" w:hAnsi="Times New Roman"/>
          <w:color w:val="000000" w:themeColor="text1"/>
          <w:sz w:val="24"/>
          <w:szCs w:val="24"/>
        </w:rPr>
        <w:t xml:space="preserve">were used </w:t>
      </w:r>
      <w:r w:rsidR="003123D6" w:rsidRPr="006670D0">
        <w:rPr>
          <w:rFonts w:ascii="Times New Roman" w:hAnsi="Times New Roman"/>
          <w:color w:val="000000" w:themeColor="text1"/>
          <w:sz w:val="24"/>
          <w:szCs w:val="24"/>
        </w:rPr>
        <w:t>in the classroom</w:t>
      </w:r>
      <w:r w:rsidR="00106FBE" w:rsidRPr="006670D0">
        <w:rPr>
          <w:rFonts w:ascii="Times New Roman" w:hAnsi="Times New Roman"/>
          <w:color w:val="000000" w:themeColor="text1"/>
          <w:sz w:val="24"/>
          <w:szCs w:val="24"/>
        </w:rPr>
        <w:t>, how these digital tools affected student learning</w:t>
      </w:r>
      <w:r w:rsidR="00BD4131">
        <w:rPr>
          <w:rFonts w:ascii="Times New Roman" w:hAnsi="Times New Roman"/>
          <w:color w:val="000000" w:themeColor="text1"/>
          <w:sz w:val="24"/>
          <w:szCs w:val="24"/>
        </w:rPr>
        <w:t xml:space="preserve"> of literacy</w:t>
      </w:r>
      <w:r w:rsidR="00106FBE" w:rsidRPr="006670D0">
        <w:rPr>
          <w:rFonts w:ascii="Times New Roman" w:hAnsi="Times New Roman"/>
          <w:color w:val="000000" w:themeColor="text1"/>
          <w:sz w:val="24"/>
          <w:szCs w:val="24"/>
        </w:rPr>
        <w:t>, and</w:t>
      </w:r>
      <w:r w:rsidR="00A177D7" w:rsidRPr="006670D0">
        <w:rPr>
          <w:rFonts w:ascii="Times New Roman" w:hAnsi="Times New Roman"/>
          <w:color w:val="000000" w:themeColor="text1"/>
          <w:sz w:val="24"/>
          <w:szCs w:val="24"/>
        </w:rPr>
        <w:t xml:space="preserve"> </w:t>
      </w:r>
      <w:r w:rsidR="00106FBE" w:rsidRPr="006670D0">
        <w:rPr>
          <w:rFonts w:ascii="Times New Roman" w:hAnsi="Times New Roman"/>
          <w:color w:val="000000" w:themeColor="text1"/>
          <w:sz w:val="24"/>
          <w:szCs w:val="24"/>
        </w:rPr>
        <w:t xml:space="preserve">whether students were promoted and </w:t>
      </w:r>
      <w:r w:rsidR="00A177D7" w:rsidRPr="006670D0">
        <w:rPr>
          <w:rFonts w:ascii="Times New Roman" w:hAnsi="Times New Roman"/>
          <w:color w:val="000000" w:themeColor="text1"/>
          <w:sz w:val="24"/>
          <w:szCs w:val="24"/>
        </w:rPr>
        <w:t>motivate</w:t>
      </w:r>
      <w:r w:rsidR="00106FBE" w:rsidRPr="006670D0">
        <w:rPr>
          <w:rFonts w:ascii="Times New Roman" w:hAnsi="Times New Roman"/>
          <w:color w:val="000000" w:themeColor="text1"/>
          <w:sz w:val="24"/>
          <w:szCs w:val="24"/>
        </w:rPr>
        <w:t>d</w:t>
      </w:r>
      <w:r w:rsidR="00A177D7" w:rsidRPr="006670D0">
        <w:rPr>
          <w:rFonts w:ascii="Times New Roman" w:hAnsi="Times New Roman"/>
          <w:color w:val="000000" w:themeColor="text1"/>
          <w:sz w:val="24"/>
          <w:szCs w:val="24"/>
        </w:rPr>
        <w:t xml:space="preserve"> </w:t>
      </w:r>
      <w:r w:rsidR="00106FBE" w:rsidRPr="006670D0">
        <w:rPr>
          <w:rFonts w:ascii="Times New Roman" w:hAnsi="Times New Roman"/>
          <w:color w:val="000000" w:themeColor="text1"/>
          <w:sz w:val="24"/>
          <w:szCs w:val="24"/>
        </w:rPr>
        <w:t xml:space="preserve">in the </w:t>
      </w:r>
      <w:r w:rsidR="00E070C2" w:rsidRPr="006670D0">
        <w:rPr>
          <w:rFonts w:ascii="Times New Roman" w:hAnsi="Times New Roman"/>
          <w:color w:val="000000" w:themeColor="text1"/>
          <w:sz w:val="24"/>
          <w:szCs w:val="24"/>
        </w:rPr>
        <w:t>learning</w:t>
      </w:r>
      <w:r w:rsidR="00106FBE" w:rsidRPr="006670D0">
        <w:rPr>
          <w:rFonts w:ascii="Times New Roman" w:hAnsi="Times New Roman"/>
          <w:color w:val="000000" w:themeColor="text1"/>
          <w:sz w:val="24"/>
          <w:szCs w:val="24"/>
        </w:rPr>
        <w:t xml:space="preserve"> of literacy as a result of the applied digital tools</w:t>
      </w:r>
      <w:r w:rsidR="00E070C2" w:rsidRPr="006670D0">
        <w:rPr>
          <w:rFonts w:ascii="Times New Roman" w:hAnsi="Times New Roman"/>
          <w:color w:val="000000" w:themeColor="text1"/>
          <w:sz w:val="24"/>
          <w:szCs w:val="24"/>
        </w:rPr>
        <w:t xml:space="preserve">.  </w:t>
      </w:r>
    </w:p>
    <w:p w:rsidR="00F51488" w:rsidRPr="006670D0" w:rsidRDefault="00BD348C" w:rsidP="00F51488">
      <w:pPr>
        <w:spacing w:line="480" w:lineRule="auto"/>
        <w:ind w:firstLine="720"/>
        <w:rPr>
          <w:rFonts w:ascii="Times New Roman" w:hAnsi="Times New Roman"/>
          <w:color w:val="000000" w:themeColor="text1"/>
          <w:sz w:val="24"/>
          <w:szCs w:val="24"/>
        </w:rPr>
      </w:pPr>
      <w:r>
        <w:rPr>
          <w:rFonts w:ascii="Times New Roman" w:hAnsi="Times New Roman"/>
          <w:color w:val="000000" w:themeColor="text1"/>
          <w:sz w:val="24"/>
          <w:szCs w:val="24"/>
        </w:rPr>
        <w:t>At the end of t</w:t>
      </w:r>
      <w:r w:rsidR="00854174" w:rsidRPr="006670D0">
        <w:rPr>
          <w:rFonts w:ascii="Times New Roman" w:hAnsi="Times New Roman"/>
          <w:color w:val="000000" w:themeColor="text1"/>
          <w:sz w:val="24"/>
          <w:szCs w:val="24"/>
        </w:rPr>
        <w:t xml:space="preserve">his hypothetical study, </w:t>
      </w:r>
      <w:r w:rsidR="00B84E6D">
        <w:rPr>
          <w:rFonts w:ascii="Times New Roman" w:hAnsi="Times New Roman"/>
          <w:color w:val="000000" w:themeColor="text1"/>
          <w:sz w:val="24"/>
          <w:szCs w:val="24"/>
        </w:rPr>
        <w:t>the results</w:t>
      </w:r>
      <w:r w:rsidR="00497C37" w:rsidRPr="006670D0">
        <w:rPr>
          <w:rFonts w:ascii="Times New Roman" w:hAnsi="Times New Roman"/>
          <w:color w:val="000000" w:themeColor="text1"/>
          <w:sz w:val="24"/>
          <w:szCs w:val="24"/>
        </w:rPr>
        <w:t xml:space="preserve"> at</w:t>
      </w:r>
      <w:r w:rsidR="00571E5F" w:rsidRPr="006670D0">
        <w:rPr>
          <w:rFonts w:ascii="Times New Roman" w:hAnsi="Times New Roman"/>
          <w:color w:val="000000" w:themeColor="text1"/>
          <w:sz w:val="24"/>
          <w:szCs w:val="24"/>
        </w:rPr>
        <w:t xml:space="preserve"> the beginning of the year and </w:t>
      </w:r>
      <w:r w:rsidR="00497C37" w:rsidRPr="006670D0">
        <w:rPr>
          <w:rFonts w:ascii="Times New Roman" w:hAnsi="Times New Roman"/>
          <w:color w:val="000000" w:themeColor="text1"/>
          <w:sz w:val="24"/>
          <w:szCs w:val="24"/>
        </w:rPr>
        <w:t xml:space="preserve">at </w:t>
      </w:r>
      <w:r w:rsidR="00571E5F" w:rsidRPr="006670D0">
        <w:rPr>
          <w:rFonts w:ascii="Times New Roman" w:hAnsi="Times New Roman"/>
          <w:color w:val="000000" w:themeColor="text1"/>
          <w:sz w:val="24"/>
          <w:szCs w:val="24"/>
        </w:rPr>
        <w:t>the end of</w:t>
      </w:r>
      <w:r w:rsidR="00B223F8" w:rsidRPr="006670D0">
        <w:rPr>
          <w:rFonts w:ascii="Times New Roman" w:hAnsi="Times New Roman"/>
          <w:color w:val="000000" w:themeColor="text1"/>
          <w:sz w:val="24"/>
          <w:szCs w:val="24"/>
        </w:rPr>
        <w:t xml:space="preserve"> the year will be evaluated, </w:t>
      </w:r>
      <w:r w:rsidR="00571E5F" w:rsidRPr="006670D0">
        <w:rPr>
          <w:rFonts w:ascii="Times New Roman" w:hAnsi="Times New Roman"/>
          <w:color w:val="000000" w:themeColor="text1"/>
          <w:sz w:val="24"/>
          <w:szCs w:val="24"/>
        </w:rPr>
        <w:t>compared</w:t>
      </w:r>
      <w:r w:rsidR="00B223F8" w:rsidRPr="006670D0">
        <w:rPr>
          <w:rFonts w:ascii="Times New Roman" w:hAnsi="Times New Roman"/>
          <w:color w:val="000000" w:themeColor="text1"/>
          <w:sz w:val="24"/>
          <w:szCs w:val="24"/>
        </w:rPr>
        <w:t>, and calculated</w:t>
      </w:r>
      <w:r w:rsidR="00571E5F" w:rsidRPr="006670D0">
        <w:rPr>
          <w:rFonts w:ascii="Times New Roman" w:hAnsi="Times New Roman"/>
          <w:color w:val="000000" w:themeColor="text1"/>
          <w:sz w:val="24"/>
          <w:szCs w:val="24"/>
        </w:rPr>
        <w:t xml:space="preserve">.  </w:t>
      </w:r>
      <w:r w:rsidR="00140CEF" w:rsidRPr="006670D0">
        <w:rPr>
          <w:rFonts w:ascii="Times New Roman" w:hAnsi="Times New Roman"/>
          <w:color w:val="000000" w:themeColor="text1"/>
          <w:sz w:val="24"/>
          <w:szCs w:val="24"/>
        </w:rPr>
        <w:t xml:space="preserve">The </w:t>
      </w:r>
      <w:r w:rsidR="00B80332" w:rsidRPr="006670D0">
        <w:rPr>
          <w:rFonts w:ascii="Times New Roman" w:hAnsi="Times New Roman"/>
          <w:color w:val="000000" w:themeColor="text1"/>
          <w:sz w:val="24"/>
          <w:szCs w:val="24"/>
        </w:rPr>
        <w:t xml:space="preserve">difference of the </w:t>
      </w:r>
      <w:r w:rsidR="00140CEF" w:rsidRPr="006670D0">
        <w:rPr>
          <w:rFonts w:ascii="Times New Roman" w:hAnsi="Times New Roman"/>
          <w:color w:val="000000" w:themeColor="text1"/>
          <w:sz w:val="24"/>
          <w:szCs w:val="24"/>
        </w:rPr>
        <w:t xml:space="preserve">scores </w:t>
      </w:r>
      <w:r w:rsidR="005758A5" w:rsidRPr="006670D0">
        <w:rPr>
          <w:rFonts w:ascii="Times New Roman" w:hAnsi="Times New Roman"/>
          <w:color w:val="000000" w:themeColor="text1"/>
          <w:sz w:val="24"/>
          <w:szCs w:val="24"/>
        </w:rPr>
        <w:t xml:space="preserve">being evaluated are </w:t>
      </w:r>
      <w:r w:rsidR="00140CEF" w:rsidRPr="006670D0">
        <w:rPr>
          <w:rFonts w:ascii="Times New Roman" w:hAnsi="Times New Roman"/>
          <w:color w:val="000000" w:themeColor="text1"/>
          <w:sz w:val="24"/>
          <w:szCs w:val="24"/>
        </w:rPr>
        <w:t xml:space="preserve">the </w:t>
      </w:r>
      <w:r w:rsidR="00E05FF3">
        <w:rPr>
          <w:rFonts w:ascii="Times New Roman" w:hAnsi="Times New Roman"/>
          <w:color w:val="000000" w:themeColor="text1"/>
          <w:sz w:val="24"/>
          <w:szCs w:val="24"/>
        </w:rPr>
        <w:t xml:space="preserve">approximate </w:t>
      </w:r>
      <w:r w:rsidR="00140CEF" w:rsidRPr="006670D0">
        <w:rPr>
          <w:rFonts w:ascii="Times New Roman" w:hAnsi="Times New Roman"/>
          <w:color w:val="000000" w:themeColor="text1"/>
          <w:sz w:val="24"/>
          <w:szCs w:val="24"/>
        </w:rPr>
        <w:t xml:space="preserve">percentage of how </w:t>
      </w:r>
      <w:r w:rsidR="00F94840" w:rsidRPr="006670D0">
        <w:rPr>
          <w:rFonts w:ascii="Times New Roman" w:hAnsi="Times New Roman"/>
          <w:color w:val="000000" w:themeColor="text1"/>
          <w:sz w:val="24"/>
          <w:szCs w:val="24"/>
        </w:rPr>
        <w:t xml:space="preserve">much </w:t>
      </w:r>
      <w:r w:rsidR="00140CEF" w:rsidRPr="006670D0">
        <w:rPr>
          <w:rFonts w:ascii="Times New Roman" w:hAnsi="Times New Roman"/>
          <w:color w:val="000000" w:themeColor="text1"/>
          <w:sz w:val="24"/>
          <w:szCs w:val="24"/>
        </w:rPr>
        <w:t xml:space="preserve">their view of the importance of literacy has either increased or decreased, </w:t>
      </w:r>
      <w:r w:rsidR="00E33D76" w:rsidRPr="006670D0">
        <w:rPr>
          <w:rFonts w:ascii="Times New Roman" w:hAnsi="Times New Roman"/>
          <w:color w:val="000000" w:themeColor="text1"/>
          <w:sz w:val="24"/>
          <w:szCs w:val="24"/>
        </w:rPr>
        <w:t xml:space="preserve">which digital tools </w:t>
      </w:r>
      <w:r w:rsidR="00BE1591">
        <w:rPr>
          <w:rFonts w:ascii="Times New Roman" w:hAnsi="Times New Roman"/>
          <w:color w:val="000000" w:themeColor="text1"/>
          <w:sz w:val="24"/>
          <w:szCs w:val="24"/>
        </w:rPr>
        <w:t xml:space="preserve">and their roles </w:t>
      </w:r>
      <w:r w:rsidR="00E33D76" w:rsidRPr="006670D0">
        <w:rPr>
          <w:rFonts w:ascii="Times New Roman" w:hAnsi="Times New Roman"/>
          <w:color w:val="000000" w:themeColor="text1"/>
          <w:sz w:val="24"/>
          <w:szCs w:val="24"/>
        </w:rPr>
        <w:t>were mo</w:t>
      </w:r>
      <w:r w:rsidR="00BD1452">
        <w:rPr>
          <w:rFonts w:ascii="Times New Roman" w:hAnsi="Times New Roman"/>
          <w:color w:val="000000" w:themeColor="text1"/>
          <w:sz w:val="24"/>
          <w:szCs w:val="24"/>
        </w:rPr>
        <w:t>st</w:t>
      </w:r>
      <w:r w:rsidR="00E33D76" w:rsidRPr="006670D0">
        <w:rPr>
          <w:rFonts w:ascii="Times New Roman" w:hAnsi="Times New Roman"/>
          <w:color w:val="000000" w:themeColor="text1"/>
          <w:sz w:val="24"/>
          <w:szCs w:val="24"/>
        </w:rPr>
        <w:t xml:space="preserve"> effective, and </w:t>
      </w:r>
      <w:r w:rsidR="00140CEF" w:rsidRPr="006670D0">
        <w:rPr>
          <w:rFonts w:ascii="Times New Roman" w:hAnsi="Times New Roman"/>
          <w:color w:val="000000" w:themeColor="text1"/>
          <w:sz w:val="24"/>
          <w:szCs w:val="24"/>
        </w:rPr>
        <w:t xml:space="preserve">how </w:t>
      </w:r>
      <w:r w:rsidR="00E33D76" w:rsidRPr="006670D0">
        <w:rPr>
          <w:rFonts w:ascii="Times New Roman" w:hAnsi="Times New Roman"/>
          <w:color w:val="000000" w:themeColor="text1"/>
          <w:sz w:val="24"/>
          <w:szCs w:val="24"/>
        </w:rPr>
        <w:t xml:space="preserve">the students’ </w:t>
      </w:r>
      <w:r w:rsidR="00140CEF" w:rsidRPr="006670D0">
        <w:rPr>
          <w:rFonts w:ascii="Times New Roman" w:hAnsi="Times New Roman"/>
          <w:color w:val="000000" w:themeColor="text1"/>
          <w:sz w:val="24"/>
          <w:szCs w:val="24"/>
        </w:rPr>
        <w:t>motivation and engagement in the learning of literacy ha</w:t>
      </w:r>
      <w:r w:rsidR="00E33D76" w:rsidRPr="006670D0">
        <w:rPr>
          <w:rFonts w:ascii="Times New Roman" w:hAnsi="Times New Roman"/>
          <w:color w:val="000000" w:themeColor="text1"/>
          <w:sz w:val="24"/>
          <w:szCs w:val="24"/>
        </w:rPr>
        <w:t xml:space="preserve">s either increased or decreased.   </w:t>
      </w:r>
      <w:r w:rsidR="00E94835">
        <w:rPr>
          <w:rFonts w:ascii="Times New Roman" w:hAnsi="Times New Roman"/>
          <w:color w:val="000000" w:themeColor="text1"/>
          <w:sz w:val="24"/>
          <w:szCs w:val="24"/>
        </w:rPr>
        <w:t>T</w:t>
      </w:r>
      <w:r w:rsidR="00C90801" w:rsidRPr="006670D0">
        <w:rPr>
          <w:rFonts w:ascii="Times New Roman" w:hAnsi="Times New Roman"/>
          <w:color w:val="000000" w:themeColor="text1"/>
          <w:sz w:val="24"/>
          <w:szCs w:val="24"/>
        </w:rPr>
        <w:t xml:space="preserve">he </w:t>
      </w:r>
      <w:r w:rsidR="00E94835">
        <w:rPr>
          <w:rFonts w:ascii="Times New Roman" w:hAnsi="Times New Roman"/>
          <w:color w:val="000000" w:themeColor="text1"/>
          <w:sz w:val="24"/>
          <w:szCs w:val="24"/>
        </w:rPr>
        <w:t>imagined p</w:t>
      </w:r>
      <w:r w:rsidR="00C90801" w:rsidRPr="006670D0">
        <w:rPr>
          <w:rFonts w:ascii="Times New Roman" w:hAnsi="Times New Roman"/>
          <w:color w:val="000000" w:themeColor="text1"/>
          <w:sz w:val="24"/>
          <w:szCs w:val="24"/>
        </w:rPr>
        <w:t>erc</w:t>
      </w:r>
      <w:r w:rsidR="006B4679" w:rsidRPr="006670D0">
        <w:rPr>
          <w:rFonts w:ascii="Times New Roman" w:hAnsi="Times New Roman"/>
          <w:color w:val="000000" w:themeColor="text1"/>
          <w:sz w:val="24"/>
          <w:szCs w:val="24"/>
        </w:rPr>
        <w:t>ent</w:t>
      </w:r>
      <w:r w:rsidR="00A9027E" w:rsidRPr="006670D0">
        <w:rPr>
          <w:rFonts w:ascii="Times New Roman" w:hAnsi="Times New Roman"/>
          <w:color w:val="000000" w:themeColor="text1"/>
          <w:sz w:val="24"/>
          <w:szCs w:val="24"/>
        </w:rPr>
        <w:t>age</w:t>
      </w:r>
      <w:r w:rsidR="006B4679" w:rsidRPr="006670D0">
        <w:rPr>
          <w:rFonts w:ascii="Times New Roman" w:hAnsi="Times New Roman"/>
          <w:color w:val="000000" w:themeColor="text1"/>
          <w:sz w:val="24"/>
          <w:szCs w:val="24"/>
        </w:rPr>
        <w:t xml:space="preserve"> scores </w:t>
      </w:r>
      <w:r w:rsidR="00E64A70">
        <w:rPr>
          <w:rFonts w:ascii="Times New Roman" w:hAnsi="Times New Roman"/>
          <w:color w:val="000000" w:themeColor="text1"/>
          <w:sz w:val="24"/>
          <w:szCs w:val="24"/>
        </w:rPr>
        <w:t xml:space="preserve">that are </w:t>
      </w:r>
      <w:r w:rsidR="00E94835">
        <w:rPr>
          <w:rFonts w:ascii="Times New Roman" w:hAnsi="Times New Roman"/>
          <w:color w:val="000000" w:themeColor="text1"/>
          <w:sz w:val="24"/>
          <w:szCs w:val="24"/>
        </w:rPr>
        <w:t xml:space="preserve">provided demonstrate the </w:t>
      </w:r>
      <w:r w:rsidR="00E0689E" w:rsidRPr="006670D0">
        <w:rPr>
          <w:rFonts w:ascii="Times New Roman" w:hAnsi="Times New Roman"/>
          <w:color w:val="000000" w:themeColor="text1"/>
          <w:sz w:val="24"/>
          <w:szCs w:val="24"/>
        </w:rPr>
        <w:t>likelihood that digital tools incorporated into the classroom help promote and motivate student learning of literacy</w:t>
      </w:r>
      <w:r w:rsidR="001E5038" w:rsidRPr="006670D0">
        <w:rPr>
          <w:rFonts w:ascii="Times New Roman" w:hAnsi="Times New Roman"/>
          <w:color w:val="000000" w:themeColor="text1"/>
          <w:sz w:val="24"/>
          <w:szCs w:val="24"/>
        </w:rPr>
        <w:t xml:space="preserve">.  </w:t>
      </w:r>
      <w:r w:rsidR="00E0772C" w:rsidRPr="009F3962">
        <w:rPr>
          <w:rFonts w:ascii="Times New Roman" w:hAnsi="Times New Roman"/>
          <w:color w:val="000000" w:themeColor="text1"/>
          <w:sz w:val="24"/>
          <w:szCs w:val="24"/>
        </w:rPr>
        <w:t xml:space="preserve">An average difference of </w:t>
      </w:r>
      <w:r w:rsidR="00524698" w:rsidRPr="009F3962">
        <w:rPr>
          <w:rFonts w:ascii="Times New Roman" w:hAnsi="Times New Roman"/>
          <w:color w:val="000000" w:themeColor="text1"/>
          <w:sz w:val="24"/>
          <w:szCs w:val="24"/>
        </w:rPr>
        <w:t>14</w:t>
      </w:r>
      <w:r w:rsidR="00E0772C" w:rsidRPr="009F3962">
        <w:rPr>
          <w:rFonts w:ascii="Times New Roman" w:hAnsi="Times New Roman"/>
          <w:color w:val="000000" w:themeColor="text1"/>
          <w:sz w:val="24"/>
          <w:szCs w:val="24"/>
        </w:rPr>
        <w:t xml:space="preserve">% </w:t>
      </w:r>
      <w:r w:rsidR="009F6515" w:rsidRPr="009F3962">
        <w:rPr>
          <w:rFonts w:ascii="Times New Roman" w:hAnsi="Times New Roman"/>
          <w:color w:val="000000" w:themeColor="text1"/>
          <w:sz w:val="24"/>
          <w:szCs w:val="24"/>
        </w:rPr>
        <w:t xml:space="preserve">or more </w:t>
      </w:r>
      <w:r w:rsidR="00514A68">
        <w:rPr>
          <w:rFonts w:ascii="Times New Roman" w:hAnsi="Times New Roman"/>
          <w:color w:val="000000" w:themeColor="text1"/>
          <w:sz w:val="24"/>
          <w:szCs w:val="24"/>
        </w:rPr>
        <w:t xml:space="preserve">increase in </w:t>
      </w:r>
      <w:r w:rsidR="00D41B14">
        <w:rPr>
          <w:rFonts w:ascii="Times New Roman" w:hAnsi="Times New Roman"/>
          <w:color w:val="000000" w:themeColor="text1"/>
          <w:sz w:val="24"/>
          <w:szCs w:val="24"/>
        </w:rPr>
        <w:t xml:space="preserve">motivation </w:t>
      </w:r>
      <w:r w:rsidR="00514A68">
        <w:rPr>
          <w:rFonts w:ascii="Times New Roman" w:hAnsi="Times New Roman"/>
          <w:color w:val="000000" w:themeColor="text1"/>
          <w:sz w:val="24"/>
          <w:szCs w:val="24"/>
        </w:rPr>
        <w:t xml:space="preserve">since </w:t>
      </w:r>
      <w:r w:rsidR="007072AD" w:rsidRPr="009F3962">
        <w:rPr>
          <w:rFonts w:ascii="Times New Roman" w:hAnsi="Times New Roman"/>
          <w:color w:val="000000" w:themeColor="text1"/>
          <w:sz w:val="24"/>
          <w:szCs w:val="24"/>
        </w:rPr>
        <w:t xml:space="preserve">the beginning </w:t>
      </w:r>
      <w:r w:rsidR="00D41B14">
        <w:rPr>
          <w:rFonts w:ascii="Times New Roman" w:hAnsi="Times New Roman"/>
          <w:color w:val="000000" w:themeColor="text1"/>
          <w:sz w:val="24"/>
          <w:szCs w:val="24"/>
        </w:rPr>
        <w:t xml:space="preserve">of the year </w:t>
      </w:r>
      <w:r w:rsidR="00514A68">
        <w:rPr>
          <w:rFonts w:ascii="Times New Roman" w:hAnsi="Times New Roman"/>
          <w:color w:val="000000" w:themeColor="text1"/>
          <w:sz w:val="24"/>
          <w:szCs w:val="24"/>
        </w:rPr>
        <w:t>s</w:t>
      </w:r>
      <w:r w:rsidR="00313FF7">
        <w:rPr>
          <w:rFonts w:ascii="Times New Roman" w:hAnsi="Times New Roman"/>
          <w:color w:val="000000" w:themeColor="text1"/>
          <w:sz w:val="24"/>
          <w:szCs w:val="24"/>
        </w:rPr>
        <w:t xml:space="preserve">eems to be </w:t>
      </w:r>
      <w:r w:rsidR="003B0327" w:rsidRPr="009F3962">
        <w:rPr>
          <w:rFonts w:ascii="Times New Roman" w:hAnsi="Times New Roman"/>
          <w:color w:val="000000" w:themeColor="text1"/>
          <w:sz w:val="24"/>
          <w:szCs w:val="24"/>
        </w:rPr>
        <w:t>a reasonable change.</w:t>
      </w:r>
      <w:r w:rsidR="003B0327" w:rsidRPr="006670D0">
        <w:rPr>
          <w:rFonts w:ascii="Times New Roman" w:hAnsi="Times New Roman"/>
          <w:color w:val="000000" w:themeColor="text1"/>
          <w:sz w:val="24"/>
          <w:szCs w:val="24"/>
        </w:rPr>
        <w:t xml:space="preserve">  </w:t>
      </w:r>
    </w:p>
    <w:p w:rsidR="0038626C" w:rsidRPr="006670D0" w:rsidRDefault="006116B0" w:rsidP="006116B0">
      <w:pPr>
        <w:spacing w:line="480" w:lineRule="auto"/>
        <w:jc w:val="center"/>
        <w:rPr>
          <w:rFonts w:ascii="Times New Roman" w:hAnsi="Times New Roman"/>
          <w:b/>
          <w:color w:val="000000" w:themeColor="text1"/>
          <w:sz w:val="24"/>
          <w:szCs w:val="24"/>
          <w:u w:val="single"/>
        </w:rPr>
      </w:pPr>
      <w:r w:rsidRPr="006670D0">
        <w:rPr>
          <w:rFonts w:ascii="Times New Roman" w:hAnsi="Times New Roman"/>
          <w:b/>
          <w:color w:val="000000" w:themeColor="text1"/>
          <w:sz w:val="24"/>
          <w:szCs w:val="24"/>
          <w:u w:val="single"/>
        </w:rPr>
        <w:lastRenderedPageBreak/>
        <w:t>Findings:</w:t>
      </w:r>
    </w:p>
    <w:p w:rsidR="008A6D3D" w:rsidRDefault="001200DA" w:rsidP="001524D8">
      <w:pPr>
        <w:spacing w:line="480" w:lineRule="auto"/>
        <w:rPr>
          <w:rFonts w:ascii="Times New Roman" w:hAnsi="Times New Roman"/>
          <w:color w:val="000000" w:themeColor="text1"/>
          <w:sz w:val="24"/>
          <w:szCs w:val="24"/>
        </w:rPr>
      </w:pPr>
      <w:r w:rsidRPr="006670D0">
        <w:rPr>
          <w:rFonts w:ascii="Times New Roman" w:hAnsi="Times New Roman"/>
          <w:color w:val="000000" w:themeColor="text1"/>
          <w:sz w:val="24"/>
          <w:szCs w:val="24"/>
        </w:rPr>
        <w:tab/>
        <w:t xml:space="preserve">The </w:t>
      </w:r>
      <w:r w:rsidR="00C3264F">
        <w:rPr>
          <w:rFonts w:ascii="Times New Roman" w:hAnsi="Times New Roman"/>
          <w:color w:val="000000" w:themeColor="text1"/>
          <w:sz w:val="24"/>
          <w:szCs w:val="24"/>
        </w:rPr>
        <w:t xml:space="preserve">researcher used general </w:t>
      </w:r>
      <w:r w:rsidRPr="00F32D36">
        <w:rPr>
          <w:rFonts w:ascii="Times New Roman" w:hAnsi="Times New Roman"/>
          <w:color w:val="000000" w:themeColor="text1"/>
          <w:sz w:val="24"/>
          <w:szCs w:val="24"/>
        </w:rPr>
        <w:t xml:space="preserve">research from </w:t>
      </w:r>
      <w:r w:rsidR="00592727">
        <w:rPr>
          <w:rFonts w:ascii="Times New Roman" w:hAnsi="Times New Roman"/>
          <w:color w:val="000000" w:themeColor="text1"/>
          <w:sz w:val="24"/>
          <w:szCs w:val="24"/>
        </w:rPr>
        <w:t xml:space="preserve">a </w:t>
      </w:r>
      <w:r w:rsidRPr="00F32D36">
        <w:rPr>
          <w:rFonts w:ascii="Times New Roman" w:hAnsi="Times New Roman"/>
          <w:color w:val="000000" w:themeColor="text1"/>
          <w:sz w:val="24"/>
          <w:szCs w:val="24"/>
        </w:rPr>
        <w:t>related stud</w:t>
      </w:r>
      <w:r w:rsidR="00592727">
        <w:rPr>
          <w:rFonts w:ascii="Times New Roman" w:hAnsi="Times New Roman"/>
          <w:color w:val="000000" w:themeColor="text1"/>
          <w:sz w:val="24"/>
          <w:szCs w:val="24"/>
        </w:rPr>
        <w:t>y</w:t>
      </w:r>
      <w:r w:rsidRPr="00F32D36">
        <w:rPr>
          <w:rFonts w:ascii="Times New Roman" w:hAnsi="Times New Roman"/>
          <w:color w:val="000000" w:themeColor="text1"/>
          <w:sz w:val="24"/>
          <w:szCs w:val="24"/>
        </w:rPr>
        <w:t xml:space="preserve"> to c</w:t>
      </w:r>
      <w:r w:rsidR="00793451" w:rsidRPr="00F32D36">
        <w:rPr>
          <w:rFonts w:ascii="Times New Roman" w:hAnsi="Times New Roman"/>
          <w:color w:val="000000" w:themeColor="text1"/>
          <w:sz w:val="24"/>
          <w:szCs w:val="24"/>
        </w:rPr>
        <w:t xml:space="preserve">ollect findings for this study.  </w:t>
      </w:r>
      <w:r w:rsidR="00C311C1" w:rsidRPr="00F32D36">
        <w:rPr>
          <w:rFonts w:ascii="Times New Roman" w:hAnsi="Times New Roman"/>
          <w:color w:val="000000" w:themeColor="text1"/>
          <w:sz w:val="24"/>
          <w:szCs w:val="24"/>
        </w:rPr>
        <w:t>Included</w:t>
      </w:r>
      <w:r w:rsidR="00592727">
        <w:rPr>
          <w:rFonts w:ascii="Times New Roman" w:hAnsi="Times New Roman"/>
          <w:color w:val="000000" w:themeColor="text1"/>
          <w:sz w:val="24"/>
          <w:szCs w:val="24"/>
        </w:rPr>
        <w:t xml:space="preserve"> here is an </w:t>
      </w:r>
      <w:r w:rsidR="00DD573E" w:rsidRPr="00F32D36">
        <w:rPr>
          <w:rFonts w:ascii="Times New Roman" w:hAnsi="Times New Roman"/>
          <w:color w:val="000000" w:themeColor="text1"/>
          <w:sz w:val="24"/>
          <w:szCs w:val="24"/>
        </w:rPr>
        <w:t xml:space="preserve">example </w:t>
      </w:r>
      <w:r w:rsidR="00B93882">
        <w:rPr>
          <w:rFonts w:ascii="Times New Roman" w:hAnsi="Times New Roman"/>
          <w:color w:val="000000" w:themeColor="text1"/>
          <w:sz w:val="24"/>
          <w:szCs w:val="24"/>
        </w:rPr>
        <w:t xml:space="preserve">of </w:t>
      </w:r>
      <w:r w:rsidR="00917BFB">
        <w:rPr>
          <w:rFonts w:ascii="Times New Roman" w:hAnsi="Times New Roman"/>
          <w:color w:val="000000" w:themeColor="text1"/>
          <w:sz w:val="24"/>
          <w:szCs w:val="24"/>
        </w:rPr>
        <w:t xml:space="preserve">what </w:t>
      </w:r>
      <w:r w:rsidR="00B93882">
        <w:rPr>
          <w:rFonts w:ascii="Times New Roman" w:hAnsi="Times New Roman"/>
          <w:color w:val="000000" w:themeColor="text1"/>
          <w:sz w:val="24"/>
          <w:szCs w:val="24"/>
        </w:rPr>
        <w:t xml:space="preserve">the </w:t>
      </w:r>
      <w:r w:rsidR="00C311C1" w:rsidRPr="00F32D36">
        <w:rPr>
          <w:rFonts w:ascii="Times New Roman" w:hAnsi="Times New Roman"/>
          <w:color w:val="000000" w:themeColor="text1"/>
          <w:sz w:val="24"/>
          <w:szCs w:val="24"/>
        </w:rPr>
        <w:t xml:space="preserve">hypothetical results </w:t>
      </w:r>
      <w:r w:rsidR="003D18D8" w:rsidRPr="00F32D36">
        <w:rPr>
          <w:rFonts w:ascii="Times New Roman" w:hAnsi="Times New Roman"/>
          <w:color w:val="000000" w:themeColor="text1"/>
          <w:sz w:val="24"/>
          <w:szCs w:val="24"/>
        </w:rPr>
        <w:t xml:space="preserve">could </w:t>
      </w:r>
      <w:r w:rsidR="009A48F7" w:rsidRPr="00F32D36">
        <w:rPr>
          <w:rFonts w:ascii="Times New Roman" w:hAnsi="Times New Roman"/>
          <w:color w:val="000000" w:themeColor="text1"/>
          <w:sz w:val="24"/>
          <w:szCs w:val="24"/>
        </w:rPr>
        <w:t xml:space="preserve">potentially </w:t>
      </w:r>
      <w:r w:rsidR="003D18D8" w:rsidRPr="00F32D36">
        <w:rPr>
          <w:rFonts w:ascii="Times New Roman" w:hAnsi="Times New Roman"/>
          <w:color w:val="000000" w:themeColor="text1"/>
          <w:sz w:val="24"/>
          <w:szCs w:val="24"/>
        </w:rPr>
        <w:t>look like</w:t>
      </w:r>
      <w:r w:rsidR="00384D7C">
        <w:rPr>
          <w:rFonts w:ascii="Times New Roman" w:hAnsi="Times New Roman"/>
          <w:color w:val="000000" w:themeColor="text1"/>
          <w:sz w:val="24"/>
          <w:szCs w:val="24"/>
        </w:rPr>
        <w:t xml:space="preserve">, based off of the </w:t>
      </w:r>
      <w:r w:rsidR="005E38F5">
        <w:rPr>
          <w:rFonts w:ascii="Times New Roman" w:hAnsi="Times New Roman"/>
          <w:color w:val="000000" w:themeColor="text1"/>
          <w:sz w:val="24"/>
          <w:szCs w:val="24"/>
        </w:rPr>
        <w:t xml:space="preserve">research </w:t>
      </w:r>
      <w:r w:rsidR="00EA07E0">
        <w:rPr>
          <w:rFonts w:ascii="Times New Roman" w:hAnsi="Times New Roman"/>
          <w:color w:val="000000" w:themeColor="text1"/>
          <w:sz w:val="24"/>
          <w:szCs w:val="24"/>
        </w:rPr>
        <w:t xml:space="preserve">done </w:t>
      </w:r>
      <w:r w:rsidR="00384D7C">
        <w:rPr>
          <w:rFonts w:ascii="Times New Roman" w:hAnsi="Times New Roman"/>
          <w:color w:val="000000" w:themeColor="text1"/>
          <w:sz w:val="24"/>
          <w:szCs w:val="24"/>
        </w:rPr>
        <w:t>by</w:t>
      </w:r>
      <w:r w:rsidR="00384D7C" w:rsidRPr="00384D7C">
        <w:rPr>
          <w:rFonts w:ascii="Times New Roman" w:hAnsi="Times New Roman"/>
          <w:color w:val="000000" w:themeColor="text1"/>
          <w:sz w:val="24"/>
          <w:szCs w:val="24"/>
        </w:rPr>
        <w:t xml:space="preserve"> </w:t>
      </w:r>
      <w:r w:rsidR="00384D7C">
        <w:rPr>
          <w:rFonts w:ascii="Times New Roman" w:hAnsi="Times New Roman"/>
          <w:color w:val="000000" w:themeColor="text1"/>
          <w:sz w:val="24"/>
          <w:szCs w:val="24"/>
        </w:rPr>
        <w:t xml:space="preserve">Moratelli and DeJarnette (2014).  </w:t>
      </w:r>
      <w:r w:rsidR="0033118B">
        <w:rPr>
          <w:rFonts w:ascii="Times New Roman" w:hAnsi="Times New Roman"/>
          <w:color w:val="000000" w:themeColor="text1"/>
          <w:sz w:val="24"/>
          <w:szCs w:val="24"/>
        </w:rPr>
        <w:t xml:space="preserve">Their research </w:t>
      </w:r>
      <w:r w:rsidR="005205D8">
        <w:rPr>
          <w:rFonts w:ascii="Times New Roman" w:hAnsi="Times New Roman"/>
          <w:color w:val="000000" w:themeColor="text1"/>
          <w:sz w:val="24"/>
          <w:szCs w:val="24"/>
        </w:rPr>
        <w:t xml:space="preserve">showed </w:t>
      </w:r>
      <w:r w:rsidR="0033118B">
        <w:rPr>
          <w:rFonts w:ascii="Times New Roman" w:hAnsi="Times New Roman"/>
          <w:color w:val="000000" w:themeColor="text1"/>
          <w:sz w:val="24"/>
          <w:szCs w:val="24"/>
        </w:rPr>
        <w:t xml:space="preserve">increase in test scores before and after a digital tool, called the Clicker, </w:t>
      </w:r>
      <w:r w:rsidR="005205D8">
        <w:rPr>
          <w:rFonts w:ascii="Times New Roman" w:hAnsi="Times New Roman"/>
          <w:color w:val="000000" w:themeColor="text1"/>
          <w:sz w:val="24"/>
          <w:szCs w:val="24"/>
        </w:rPr>
        <w:t xml:space="preserve">was </w:t>
      </w:r>
      <w:r w:rsidR="0033118B">
        <w:rPr>
          <w:rFonts w:ascii="Times New Roman" w:hAnsi="Times New Roman"/>
          <w:color w:val="000000" w:themeColor="text1"/>
          <w:sz w:val="24"/>
          <w:szCs w:val="24"/>
        </w:rPr>
        <w:t>used in a 5</w:t>
      </w:r>
      <w:r w:rsidR="0033118B" w:rsidRPr="0033118B">
        <w:rPr>
          <w:rFonts w:ascii="Times New Roman" w:hAnsi="Times New Roman"/>
          <w:color w:val="000000" w:themeColor="text1"/>
          <w:sz w:val="24"/>
          <w:szCs w:val="24"/>
          <w:vertAlign w:val="superscript"/>
        </w:rPr>
        <w:t>th</w:t>
      </w:r>
      <w:r w:rsidR="0033118B">
        <w:rPr>
          <w:rFonts w:ascii="Times New Roman" w:hAnsi="Times New Roman"/>
          <w:color w:val="000000" w:themeColor="text1"/>
          <w:sz w:val="24"/>
          <w:szCs w:val="24"/>
        </w:rPr>
        <w:t xml:space="preserve"> grade Language Arts </w:t>
      </w:r>
      <w:r w:rsidR="005205D8">
        <w:rPr>
          <w:rFonts w:ascii="Times New Roman" w:hAnsi="Times New Roman"/>
          <w:color w:val="000000" w:themeColor="text1"/>
          <w:sz w:val="24"/>
          <w:szCs w:val="24"/>
        </w:rPr>
        <w:t>classroom</w:t>
      </w:r>
      <w:r w:rsidR="0033118B">
        <w:rPr>
          <w:rFonts w:ascii="Times New Roman" w:hAnsi="Times New Roman"/>
          <w:color w:val="000000" w:themeColor="text1"/>
          <w:sz w:val="24"/>
          <w:szCs w:val="24"/>
        </w:rPr>
        <w:t xml:space="preserve">.  </w:t>
      </w:r>
      <w:r w:rsidR="001510DA">
        <w:rPr>
          <w:rFonts w:ascii="Times New Roman" w:hAnsi="Times New Roman"/>
          <w:color w:val="000000" w:themeColor="text1"/>
          <w:sz w:val="24"/>
          <w:szCs w:val="24"/>
        </w:rPr>
        <w:t>Based off of their results, t</w:t>
      </w:r>
      <w:r w:rsidR="00E220BE" w:rsidRPr="00F32D36">
        <w:rPr>
          <w:rFonts w:ascii="Times New Roman" w:hAnsi="Times New Roman"/>
          <w:color w:val="000000" w:themeColor="text1"/>
          <w:sz w:val="24"/>
          <w:szCs w:val="24"/>
        </w:rPr>
        <w:t>he</w:t>
      </w:r>
      <w:r w:rsidR="00A05DFB">
        <w:rPr>
          <w:rFonts w:ascii="Times New Roman" w:hAnsi="Times New Roman"/>
          <w:color w:val="000000" w:themeColor="text1"/>
          <w:sz w:val="24"/>
          <w:szCs w:val="24"/>
        </w:rPr>
        <w:t xml:space="preserve"> </w:t>
      </w:r>
      <w:r w:rsidR="000811E7">
        <w:rPr>
          <w:rFonts w:ascii="Times New Roman" w:hAnsi="Times New Roman"/>
          <w:color w:val="000000" w:themeColor="text1"/>
          <w:sz w:val="24"/>
          <w:szCs w:val="24"/>
        </w:rPr>
        <w:t>findings</w:t>
      </w:r>
      <w:r w:rsidR="00A05DFB">
        <w:rPr>
          <w:rFonts w:ascii="Times New Roman" w:hAnsi="Times New Roman"/>
          <w:color w:val="000000" w:themeColor="text1"/>
          <w:sz w:val="24"/>
          <w:szCs w:val="24"/>
        </w:rPr>
        <w:t xml:space="preserve"> below</w:t>
      </w:r>
      <w:r w:rsidR="000811E7">
        <w:rPr>
          <w:rFonts w:ascii="Times New Roman" w:hAnsi="Times New Roman"/>
          <w:color w:val="000000" w:themeColor="text1"/>
          <w:sz w:val="24"/>
          <w:szCs w:val="24"/>
        </w:rPr>
        <w:t xml:space="preserve"> are an example of what the </w:t>
      </w:r>
      <w:r w:rsidR="00E220BE" w:rsidRPr="00F32D36">
        <w:rPr>
          <w:rFonts w:ascii="Times New Roman" w:hAnsi="Times New Roman"/>
          <w:color w:val="000000" w:themeColor="text1"/>
          <w:sz w:val="24"/>
          <w:szCs w:val="24"/>
        </w:rPr>
        <w:t xml:space="preserve">calculated result </w:t>
      </w:r>
      <w:r w:rsidR="009919D0">
        <w:rPr>
          <w:rFonts w:ascii="Times New Roman" w:hAnsi="Times New Roman"/>
          <w:color w:val="000000" w:themeColor="text1"/>
          <w:sz w:val="24"/>
          <w:szCs w:val="24"/>
        </w:rPr>
        <w:t>c</w:t>
      </w:r>
      <w:r w:rsidR="00E220BE" w:rsidRPr="00F32D36">
        <w:rPr>
          <w:rFonts w:ascii="Times New Roman" w:hAnsi="Times New Roman"/>
          <w:color w:val="000000" w:themeColor="text1"/>
          <w:sz w:val="24"/>
          <w:szCs w:val="24"/>
        </w:rPr>
        <w:t xml:space="preserve">ould </w:t>
      </w:r>
      <w:r w:rsidR="000811E7">
        <w:rPr>
          <w:rFonts w:ascii="Times New Roman" w:hAnsi="Times New Roman"/>
          <w:color w:val="000000" w:themeColor="text1"/>
          <w:sz w:val="24"/>
          <w:szCs w:val="24"/>
        </w:rPr>
        <w:t xml:space="preserve">look like when analyzed and compared </w:t>
      </w:r>
      <w:r w:rsidR="00E220BE" w:rsidRPr="00F32D36">
        <w:rPr>
          <w:rFonts w:ascii="Times New Roman" w:hAnsi="Times New Roman"/>
          <w:color w:val="000000" w:themeColor="text1"/>
          <w:sz w:val="24"/>
          <w:szCs w:val="24"/>
        </w:rPr>
        <w:t xml:space="preserve">if this study was </w:t>
      </w:r>
      <w:r w:rsidR="000811E7">
        <w:rPr>
          <w:rFonts w:ascii="Times New Roman" w:hAnsi="Times New Roman"/>
          <w:color w:val="000000" w:themeColor="text1"/>
          <w:sz w:val="24"/>
          <w:szCs w:val="24"/>
        </w:rPr>
        <w:t xml:space="preserve">actually </w:t>
      </w:r>
      <w:r w:rsidR="009D2FBD">
        <w:rPr>
          <w:rFonts w:ascii="Times New Roman" w:hAnsi="Times New Roman"/>
          <w:color w:val="000000" w:themeColor="text1"/>
          <w:sz w:val="24"/>
          <w:szCs w:val="24"/>
        </w:rPr>
        <w:t xml:space="preserve">conducted.  </w:t>
      </w:r>
      <w:r w:rsidR="00AA01AE">
        <w:rPr>
          <w:rFonts w:ascii="Times New Roman" w:hAnsi="Times New Roman"/>
          <w:color w:val="000000" w:themeColor="text1"/>
          <w:sz w:val="24"/>
          <w:szCs w:val="24"/>
        </w:rPr>
        <w:t>We find that the r</w:t>
      </w:r>
      <w:r w:rsidR="00E50F82">
        <w:rPr>
          <w:rFonts w:ascii="Times New Roman" w:hAnsi="Times New Roman"/>
          <w:color w:val="000000" w:themeColor="text1"/>
          <w:sz w:val="24"/>
          <w:szCs w:val="24"/>
        </w:rPr>
        <w:t xml:space="preserve">esearch indicates that </w:t>
      </w:r>
      <w:r w:rsidR="002040F0" w:rsidRPr="006670D0">
        <w:rPr>
          <w:rFonts w:ascii="Times New Roman" w:hAnsi="Times New Roman"/>
          <w:color w:val="000000" w:themeColor="text1"/>
          <w:sz w:val="24"/>
          <w:szCs w:val="24"/>
        </w:rPr>
        <w:t xml:space="preserve">students’ motivation and engagement in the learning </w:t>
      </w:r>
      <w:r w:rsidR="002040F0">
        <w:rPr>
          <w:rFonts w:ascii="Times New Roman" w:hAnsi="Times New Roman"/>
          <w:color w:val="000000" w:themeColor="text1"/>
          <w:sz w:val="24"/>
          <w:szCs w:val="24"/>
        </w:rPr>
        <w:t>of literacy may</w:t>
      </w:r>
      <w:r w:rsidR="002040F0" w:rsidRPr="006670D0">
        <w:rPr>
          <w:rFonts w:ascii="Times New Roman" w:hAnsi="Times New Roman"/>
          <w:color w:val="000000" w:themeColor="text1"/>
          <w:sz w:val="24"/>
          <w:szCs w:val="24"/>
        </w:rPr>
        <w:t xml:space="preserve"> either increase</w:t>
      </w:r>
      <w:r w:rsidR="002040F0">
        <w:rPr>
          <w:rFonts w:ascii="Times New Roman" w:hAnsi="Times New Roman"/>
          <w:color w:val="000000" w:themeColor="text1"/>
          <w:sz w:val="24"/>
          <w:szCs w:val="24"/>
        </w:rPr>
        <w:t xml:space="preserve"> or decrease, and as a result, their </w:t>
      </w:r>
      <w:r w:rsidR="00AA01AE" w:rsidRPr="006670D0">
        <w:rPr>
          <w:rFonts w:ascii="Times New Roman" w:hAnsi="Times New Roman"/>
          <w:color w:val="000000" w:themeColor="text1"/>
          <w:sz w:val="24"/>
          <w:szCs w:val="24"/>
        </w:rPr>
        <w:t>view o</w:t>
      </w:r>
      <w:r w:rsidR="002040F0">
        <w:rPr>
          <w:rFonts w:ascii="Times New Roman" w:hAnsi="Times New Roman"/>
          <w:color w:val="000000" w:themeColor="text1"/>
          <w:sz w:val="24"/>
          <w:szCs w:val="24"/>
        </w:rPr>
        <w:t>n</w:t>
      </w:r>
      <w:r w:rsidR="00AA01AE" w:rsidRPr="006670D0">
        <w:rPr>
          <w:rFonts w:ascii="Times New Roman" w:hAnsi="Times New Roman"/>
          <w:color w:val="000000" w:themeColor="text1"/>
          <w:sz w:val="24"/>
          <w:szCs w:val="24"/>
        </w:rPr>
        <w:t xml:space="preserve"> the importance </w:t>
      </w:r>
      <w:r w:rsidR="00E50F82">
        <w:rPr>
          <w:rFonts w:ascii="Times New Roman" w:hAnsi="Times New Roman"/>
          <w:color w:val="000000" w:themeColor="text1"/>
          <w:sz w:val="24"/>
          <w:szCs w:val="24"/>
        </w:rPr>
        <w:t xml:space="preserve">of literacy may </w:t>
      </w:r>
      <w:r w:rsidR="00AA01AE" w:rsidRPr="006670D0">
        <w:rPr>
          <w:rFonts w:ascii="Times New Roman" w:hAnsi="Times New Roman"/>
          <w:color w:val="000000" w:themeColor="text1"/>
          <w:sz w:val="24"/>
          <w:szCs w:val="24"/>
        </w:rPr>
        <w:t>either increase</w:t>
      </w:r>
      <w:r w:rsidR="00E50F82">
        <w:rPr>
          <w:rFonts w:ascii="Times New Roman" w:hAnsi="Times New Roman"/>
          <w:color w:val="000000" w:themeColor="text1"/>
          <w:sz w:val="24"/>
          <w:szCs w:val="24"/>
        </w:rPr>
        <w:t xml:space="preserve"> or decrease</w:t>
      </w:r>
      <w:r w:rsidR="00AA01AE">
        <w:rPr>
          <w:rFonts w:ascii="Times New Roman" w:hAnsi="Times New Roman"/>
          <w:color w:val="000000" w:themeColor="text1"/>
          <w:sz w:val="24"/>
          <w:szCs w:val="24"/>
        </w:rPr>
        <w:t xml:space="preserve">.  </w:t>
      </w:r>
    </w:p>
    <w:p w:rsidR="00D757E1" w:rsidRDefault="00D757E1" w:rsidP="001524D8">
      <w:pPr>
        <w:spacing w:line="480" w:lineRule="auto"/>
        <w:rPr>
          <w:rFonts w:ascii="Times New Roman" w:hAnsi="Times New Roman"/>
          <w:color w:val="000000" w:themeColor="text1"/>
          <w:sz w:val="24"/>
          <w:szCs w:val="24"/>
        </w:rPr>
      </w:pPr>
      <w:r>
        <w:rPr>
          <w:rFonts w:ascii="Times New Roman" w:hAnsi="Times New Roman"/>
          <w:noProof/>
          <w:color w:val="000000" w:themeColor="text1"/>
          <w:sz w:val="24"/>
          <w:szCs w:val="24"/>
        </w:rPr>
        <w:drawing>
          <wp:inline distT="0" distB="0" distL="0" distR="0">
            <wp:extent cx="5486400" cy="3200400"/>
            <wp:effectExtent l="19050" t="0" r="19050"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F36F43" w:rsidRDefault="009A4F47" w:rsidP="001524D8">
      <w:pPr>
        <w:spacing w:line="480" w:lineRule="auto"/>
        <w:rPr>
          <w:rFonts w:ascii="Times New Roman" w:hAnsi="Times New Roman"/>
          <w:color w:val="000000" w:themeColor="text1"/>
          <w:sz w:val="24"/>
          <w:szCs w:val="24"/>
        </w:rPr>
      </w:pPr>
      <w:r>
        <w:rPr>
          <w:rFonts w:ascii="Times New Roman" w:hAnsi="Times New Roman"/>
          <w:color w:val="000000" w:themeColor="text1"/>
          <w:sz w:val="24"/>
          <w:szCs w:val="24"/>
        </w:rPr>
        <w:tab/>
      </w:r>
      <w:r w:rsidR="000F3055">
        <w:rPr>
          <w:rFonts w:ascii="Times New Roman" w:hAnsi="Times New Roman"/>
          <w:color w:val="000000" w:themeColor="text1"/>
          <w:sz w:val="24"/>
          <w:szCs w:val="24"/>
        </w:rPr>
        <w:t xml:space="preserve">The chart above demonstrates what </w:t>
      </w:r>
      <w:r w:rsidR="001524D8">
        <w:rPr>
          <w:rFonts w:ascii="Times New Roman" w:hAnsi="Times New Roman"/>
          <w:color w:val="000000" w:themeColor="text1"/>
          <w:sz w:val="24"/>
          <w:szCs w:val="24"/>
        </w:rPr>
        <w:t xml:space="preserve">the results of technology </w:t>
      </w:r>
      <w:r w:rsidR="00E55BD2">
        <w:rPr>
          <w:rFonts w:ascii="Times New Roman" w:hAnsi="Times New Roman"/>
          <w:color w:val="000000" w:themeColor="text1"/>
          <w:sz w:val="24"/>
          <w:szCs w:val="24"/>
        </w:rPr>
        <w:t>integration</w:t>
      </w:r>
      <w:r w:rsidR="001524D8">
        <w:rPr>
          <w:rFonts w:ascii="Times New Roman" w:hAnsi="Times New Roman"/>
          <w:color w:val="000000" w:themeColor="text1"/>
          <w:sz w:val="24"/>
          <w:szCs w:val="24"/>
        </w:rPr>
        <w:t xml:space="preserve"> would look like if this hypothetical study were actually conducted.  </w:t>
      </w:r>
      <w:r w:rsidR="00052D32">
        <w:rPr>
          <w:rFonts w:ascii="Times New Roman" w:hAnsi="Times New Roman"/>
          <w:color w:val="000000" w:themeColor="text1"/>
          <w:sz w:val="24"/>
          <w:szCs w:val="24"/>
        </w:rPr>
        <w:t xml:space="preserve">The researcher would imagine that </w:t>
      </w:r>
      <w:r w:rsidR="000F47D7">
        <w:rPr>
          <w:rFonts w:ascii="Times New Roman" w:hAnsi="Times New Roman"/>
          <w:color w:val="000000" w:themeColor="text1"/>
          <w:sz w:val="24"/>
          <w:szCs w:val="24"/>
        </w:rPr>
        <w:t xml:space="preserve">if </w:t>
      </w:r>
      <w:r w:rsidR="00052D32">
        <w:rPr>
          <w:rFonts w:ascii="Times New Roman" w:hAnsi="Times New Roman"/>
          <w:color w:val="000000" w:themeColor="text1"/>
          <w:sz w:val="24"/>
          <w:szCs w:val="24"/>
        </w:rPr>
        <w:t>teachers successfully integrate technology in</w:t>
      </w:r>
      <w:r w:rsidR="000F47D7">
        <w:rPr>
          <w:rFonts w:ascii="Times New Roman" w:hAnsi="Times New Roman"/>
          <w:color w:val="000000" w:themeColor="text1"/>
          <w:sz w:val="24"/>
          <w:szCs w:val="24"/>
        </w:rPr>
        <w:t>to</w:t>
      </w:r>
      <w:r w:rsidR="00052D32">
        <w:rPr>
          <w:rFonts w:ascii="Times New Roman" w:hAnsi="Times New Roman"/>
          <w:color w:val="000000" w:themeColor="text1"/>
          <w:sz w:val="24"/>
          <w:szCs w:val="24"/>
        </w:rPr>
        <w:t xml:space="preserve"> their </w:t>
      </w:r>
      <w:r w:rsidR="000F47D7">
        <w:rPr>
          <w:rFonts w:ascii="Times New Roman" w:hAnsi="Times New Roman"/>
          <w:color w:val="000000" w:themeColor="text1"/>
          <w:sz w:val="24"/>
          <w:szCs w:val="24"/>
        </w:rPr>
        <w:t xml:space="preserve">Language Arts </w:t>
      </w:r>
      <w:r w:rsidR="000824BC">
        <w:rPr>
          <w:rFonts w:ascii="Times New Roman" w:hAnsi="Times New Roman"/>
          <w:color w:val="000000" w:themeColor="text1"/>
          <w:sz w:val="24"/>
          <w:szCs w:val="24"/>
        </w:rPr>
        <w:t>classroom</w:t>
      </w:r>
      <w:r w:rsidR="000F47D7">
        <w:rPr>
          <w:rFonts w:ascii="Times New Roman" w:hAnsi="Times New Roman"/>
          <w:color w:val="000000" w:themeColor="text1"/>
          <w:sz w:val="24"/>
          <w:szCs w:val="24"/>
        </w:rPr>
        <w:t>s</w:t>
      </w:r>
      <w:r w:rsidR="00F05381">
        <w:rPr>
          <w:rFonts w:ascii="Times New Roman" w:hAnsi="Times New Roman"/>
          <w:color w:val="000000" w:themeColor="text1"/>
          <w:sz w:val="24"/>
          <w:szCs w:val="24"/>
        </w:rPr>
        <w:t xml:space="preserve">, the motivation and </w:t>
      </w:r>
      <w:r w:rsidR="00F05381">
        <w:rPr>
          <w:rFonts w:ascii="Times New Roman" w:hAnsi="Times New Roman"/>
          <w:color w:val="000000" w:themeColor="text1"/>
          <w:sz w:val="24"/>
          <w:szCs w:val="24"/>
        </w:rPr>
        <w:lastRenderedPageBreak/>
        <w:t>engagement of student learning would increase</w:t>
      </w:r>
      <w:r w:rsidR="00CB0701">
        <w:rPr>
          <w:rFonts w:ascii="Times New Roman" w:hAnsi="Times New Roman"/>
          <w:color w:val="000000" w:themeColor="text1"/>
          <w:sz w:val="24"/>
          <w:szCs w:val="24"/>
        </w:rPr>
        <w:t xml:space="preserve"> over the year</w:t>
      </w:r>
      <w:r w:rsidR="00F05381">
        <w:rPr>
          <w:rFonts w:ascii="Times New Roman" w:hAnsi="Times New Roman"/>
          <w:color w:val="000000" w:themeColor="text1"/>
          <w:sz w:val="24"/>
          <w:szCs w:val="24"/>
        </w:rPr>
        <w:t xml:space="preserve">.  </w:t>
      </w:r>
      <w:r w:rsidR="007237E4">
        <w:rPr>
          <w:rFonts w:ascii="Times New Roman" w:hAnsi="Times New Roman"/>
          <w:color w:val="000000" w:themeColor="text1"/>
          <w:sz w:val="24"/>
          <w:szCs w:val="24"/>
        </w:rPr>
        <w:t xml:space="preserve">It is also imagined </w:t>
      </w:r>
      <w:r w:rsidR="00976236">
        <w:rPr>
          <w:rFonts w:ascii="Times New Roman" w:hAnsi="Times New Roman"/>
          <w:color w:val="000000" w:themeColor="text1"/>
          <w:sz w:val="24"/>
          <w:szCs w:val="24"/>
        </w:rPr>
        <w:t xml:space="preserve">that </w:t>
      </w:r>
      <w:r w:rsidR="00A321E0">
        <w:rPr>
          <w:rFonts w:ascii="Times New Roman" w:hAnsi="Times New Roman"/>
          <w:color w:val="000000" w:themeColor="text1"/>
          <w:sz w:val="24"/>
          <w:szCs w:val="24"/>
        </w:rPr>
        <w:t xml:space="preserve">when more engaged, </w:t>
      </w:r>
      <w:r w:rsidR="007237E4">
        <w:rPr>
          <w:rFonts w:ascii="Times New Roman" w:hAnsi="Times New Roman"/>
          <w:color w:val="000000" w:themeColor="text1"/>
          <w:sz w:val="24"/>
          <w:szCs w:val="24"/>
        </w:rPr>
        <w:t xml:space="preserve">students will view literacy as something </w:t>
      </w:r>
      <w:r w:rsidR="00744560">
        <w:rPr>
          <w:rFonts w:ascii="Times New Roman" w:hAnsi="Times New Roman"/>
          <w:color w:val="000000" w:themeColor="text1"/>
          <w:sz w:val="24"/>
          <w:szCs w:val="24"/>
        </w:rPr>
        <w:t xml:space="preserve">much </w:t>
      </w:r>
      <w:r w:rsidR="007237E4">
        <w:rPr>
          <w:rFonts w:ascii="Times New Roman" w:hAnsi="Times New Roman"/>
          <w:color w:val="000000" w:themeColor="text1"/>
          <w:sz w:val="24"/>
          <w:szCs w:val="24"/>
        </w:rPr>
        <w:t xml:space="preserve">more important </w:t>
      </w:r>
      <w:r w:rsidR="002E09A5">
        <w:rPr>
          <w:rFonts w:ascii="Times New Roman" w:hAnsi="Times New Roman"/>
          <w:color w:val="000000" w:themeColor="text1"/>
          <w:sz w:val="24"/>
          <w:szCs w:val="24"/>
        </w:rPr>
        <w:t xml:space="preserve">and relevant </w:t>
      </w:r>
      <w:r w:rsidR="008153CC">
        <w:rPr>
          <w:rFonts w:ascii="Times New Roman" w:hAnsi="Times New Roman"/>
          <w:color w:val="000000" w:themeColor="text1"/>
          <w:sz w:val="24"/>
          <w:szCs w:val="24"/>
        </w:rPr>
        <w:t xml:space="preserve">to their lives </w:t>
      </w:r>
      <w:r w:rsidR="007237E4">
        <w:rPr>
          <w:rFonts w:ascii="Times New Roman" w:hAnsi="Times New Roman"/>
          <w:color w:val="000000" w:themeColor="text1"/>
          <w:sz w:val="24"/>
          <w:szCs w:val="24"/>
        </w:rPr>
        <w:t xml:space="preserve">than they </w:t>
      </w:r>
      <w:r w:rsidR="002E09A5">
        <w:rPr>
          <w:rFonts w:ascii="Times New Roman" w:hAnsi="Times New Roman"/>
          <w:color w:val="000000" w:themeColor="text1"/>
          <w:sz w:val="24"/>
          <w:szCs w:val="24"/>
        </w:rPr>
        <w:t xml:space="preserve">had seen it </w:t>
      </w:r>
      <w:r w:rsidR="007237E4">
        <w:rPr>
          <w:rFonts w:ascii="Times New Roman" w:hAnsi="Times New Roman"/>
          <w:color w:val="000000" w:themeColor="text1"/>
          <w:sz w:val="24"/>
          <w:szCs w:val="24"/>
        </w:rPr>
        <w:t xml:space="preserve">at the start of the year. </w:t>
      </w:r>
      <w:r w:rsidR="006D1C4E">
        <w:rPr>
          <w:rFonts w:ascii="Times New Roman" w:hAnsi="Times New Roman"/>
          <w:color w:val="000000" w:themeColor="text1"/>
          <w:sz w:val="24"/>
          <w:szCs w:val="24"/>
        </w:rPr>
        <w:t xml:space="preserve"> </w:t>
      </w:r>
      <w:r w:rsidR="00CC0481">
        <w:rPr>
          <w:rFonts w:ascii="Times New Roman" w:hAnsi="Times New Roman"/>
          <w:color w:val="000000" w:themeColor="text1"/>
          <w:sz w:val="24"/>
          <w:szCs w:val="24"/>
        </w:rPr>
        <w:t xml:space="preserve">Additionally, if these Language Arts teachers are successful in incorporating a good variety of digital tools into their lessons, students’ knowledge and experience of </w:t>
      </w:r>
      <w:r w:rsidR="00BA2C48">
        <w:rPr>
          <w:rFonts w:ascii="Times New Roman" w:hAnsi="Times New Roman"/>
          <w:color w:val="000000" w:themeColor="text1"/>
          <w:sz w:val="24"/>
          <w:szCs w:val="24"/>
        </w:rPr>
        <w:t xml:space="preserve">various </w:t>
      </w:r>
      <w:r w:rsidR="00CC0481">
        <w:rPr>
          <w:rFonts w:ascii="Times New Roman" w:hAnsi="Times New Roman"/>
          <w:color w:val="000000" w:themeColor="text1"/>
          <w:sz w:val="24"/>
          <w:szCs w:val="24"/>
        </w:rPr>
        <w:t xml:space="preserve">technology </w:t>
      </w:r>
      <w:r w:rsidR="00BA2C48">
        <w:rPr>
          <w:rFonts w:ascii="Times New Roman" w:hAnsi="Times New Roman"/>
          <w:color w:val="000000" w:themeColor="text1"/>
          <w:sz w:val="24"/>
          <w:szCs w:val="24"/>
        </w:rPr>
        <w:t xml:space="preserve">tools and programs </w:t>
      </w:r>
      <w:r w:rsidR="00CC0481">
        <w:rPr>
          <w:rFonts w:ascii="Times New Roman" w:hAnsi="Times New Roman"/>
          <w:color w:val="000000" w:themeColor="text1"/>
          <w:sz w:val="24"/>
          <w:szCs w:val="24"/>
        </w:rPr>
        <w:t xml:space="preserve">will expand, preparing them for the </w:t>
      </w:r>
      <w:r w:rsidR="00A67885">
        <w:rPr>
          <w:rFonts w:ascii="Times New Roman" w:hAnsi="Times New Roman"/>
          <w:color w:val="000000" w:themeColor="text1"/>
          <w:sz w:val="24"/>
          <w:szCs w:val="24"/>
        </w:rPr>
        <w:t>21</w:t>
      </w:r>
      <w:r w:rsidR="00A67885" w:rsidRPr="00A67885">
        <w:rPr>
          <w:rFonts w:ascii="Times New Roman" w:hAnsi="Times New Roman"/>
          <w:color w:val="000000" w:themeColor="text1"/>
          <w:sz w:val="24"/>
          <w:szCs w:val="24"/>
          <w:vertAlign w:val="superscript"/>
        </w:rPr>
        <w:t>st</w:t>
      </w:r>
      <w:r w:rsidR="00A67885">
        <w:rPr>
          <w:rFonts w:ascii="Times New Roman" w:hAnsi="Times New Roman"/>
          <w:color w:val="000000" w:themeColor="text1"/>
          <w:sz w:val="24"/>
          <w:szCs w:val="24"/>
        </w:rPr>
        <w:t xml:space="preserve"> century </w:t>
      </w:r>
      <w:r w:rsidR="00CC0481">
        <w:rPr>
          <w:rFonts w:ascii="Times New Roman" w:hAnsi="Times New Roman"/>
          <w:color w:val="000000" w:themeColor="text1"/>
          <w:sz w:val="24"/>
          <w:szCs w:val="24"/>
        </w:rPr>
        <w:t xml:space="preserve">workplace.  </w:t>
      </w:r>
    </w:p>
    <w:p w:rsidR="00001539" w:rsidRPr="00913CBD" w:rsidRDefault="000943C0" w:rsidP="001524D8">
      <w:pPr>
        <w:spacing w:line="480" w:lineRule="auto"/>
        <w:rPr>
          <w:rFonts w:ascii="Times New Roman" w:hAnsi="Times New Roman"/>
          <w:color w:val="000000" w:themeColor="text1"/>
          <w:sz w:val="24"/>
          <w:szCs w:val="24"/>
        </w:rPr>
      </w:pPr>
      <w:r>
        <w:rPr>
          <w:rFonts w:ascii="Times New Roman" w:hAnsi="Times New Roman"/>
          <w:color w:val="000000" w:themeColor="text1"/>
          <w:sz w:val="24"/>
          <w:szCs w:val="24"/>
        </w:rPr>
        <w:tab/>
      </w:r>
      <w:r w:rsidR="00F265B0">
        <w:rPr>
          <w:rFonts w:ascii="Times New Roman" w:hAnsi="Times New Roman"/>
          <w:color w:val="000000" w:themeColor="text1"/>
          <w:sz w:val="24"/>
          <w:szCs w:val="24"/>
        </w:rPr>
        <w:t xml:space="preserve">Pertaining to the items in the survey, it would be imagined that teachers would indicate that </w:t>
      </w:r>
      <w:r w:rsidR="00F61129">
        <w:rPr>
          <w:rFonts w:ascii="Times New Roman" w:hAnsi="Times New Roman"/>
          <w:color w:val="000000" w:themeColor="text1"/>
          <w:sz w:val="24"/>
          <w:szCs w:val="24"/>
        </w:rPr>
        <w:t xml:space="preserve">the use of </w:t>
      </w:r>
      <w:r w:rsidR="00EE708B">
        <w:rPr>
          <w:rFonts w:ascii="Times New Roman" w:hAnsi="Times New Roman"/>
          <w:color w:val="000000" w:themeColor="text1"/>
          <w:sz w:val="24"/>
          <w:szCs w:val="24"/>
        </w:rPr>
        <w:t xml:space="preserve">technology </w:t>
      </w:r>
      <w:r w:rsidR="003319F5">
        <w:rPr>
          <w:rFonts w:ascii="Times New Roman" w:hAnsi="Times New Roman"/>
          <w:color w:val="000000" w:themeColor="text1"/>
          <w:sz w:val="24"/>
          <w:szCs w:val="24"/>
        </w:rPr>
        <w:t>over the year has i</w:t>
      </w:r>
      <w:r w:rsidR="00D10D8E">
        <w:rPr>
          <w:rFonts w:ascii="Times New Roman" w:hAnsi="Times New Roman"/>
          <w:color w:val="000000" w:themeColor="text1"/>
          <w:sz w:val="24"/>
          <w:szCs w:val="24"/>
        </w:rPr>
        <w:t>mprov</w:t>
      </w:r>
      <w:r w:rsidR="003319F5">
        <w:rPr>
          <w:rFonts w:ascii="Times New Roman" w:hAnsi="Times New Roman"/>
          <w:color w:val="000000" w:themeColor="text1"/>
          <w:sz w:val="24"/>
          <w:szCs w:val="24"/>
        </w:rPr>
        <w:t>ed</w:t>
      </w:r>
      <w:r w:rsidR="00D10D8E">
        <w:rPr>
          <w:rFonts w:ascii="Times New Roman" w:hAnsi="Times New Roman"/>
          <w:color w:val="000000" w:themeColor="text1"/>
          <w:sz w:val="24"/>
          <w:szCs w:val="24"/>
        </w:rPr>
        <w:t xml:space="preserve"> </w:t>
      </w:r>
      <w:r w:rsidR="00000EC9">
        <w:rPr>
          <w:rFonts w:ascii="Times New Roman" w:hAnsi="Times New Roman"/>
          <w:color w:val="000000" w:themeColor="text1"/>
          <w:sz w:val="24"/>
          <w:szCs w:val="24"/>
        </w:rPr>
        <w:t>their students’ literacy skills</w:t>
      </w:r>
      <w:r w:rsidR="0093239C">
        <w:rPr>
          <w:rFonts w:ascii="Times New Roman" w:hAnsi="Times New Roman"/>
          <w:color w:val="000000" w:themeColor="text1"/>
          <w:sz w:val="24"/>
          <w:szCs w:val="24"/>
        </w:rPr>
        <w:t xml:space="preserve"> and digital skills</w:t>
      </w:r>
      <w:r w:rsidR="00D10D8E">
        <w:rPr>
          <w:rFonts w:ascii="Times New Roman" w:hAnsi="Times New Roman"/>
          <w:color w:val="000000" w:themeColor="text1"/>
          <w:sz w:val="24"/>
          <w:szCs w:val="24"/>
        </w:rPr>
        <w:t>.  These skills include</w:t>
      </w:r>
      <w:r w:rsidR="00F265B0">
        <w:rPr>
          <w:rFonts w:ascii="Times New Roman" w:hAnsi="Times New Roman"/>
          <w:color w:val="000000" w:themeColor="text1"/>
          <w:sz w:val="24"/>
          <w:szCs w:val="24"/>
        </w:rPr>
        <w:t xml:space="preserve"> reading, writing, communication, collaboration,</w:t>
      </w:r>
      <w:r w:rsidR="00850FED">
        <w:rPr>
          <w:rFonts w:ascii="Times New Roman" w:hAnsi="Times New Roman"/>
          <w:color w:val="000000" w:themeColor="text1"/>
          <w:sz w:val="24"/>
          <w:szCs w:val="24"/>
        </w:rPr>
        <w:t xml:space="preserve"> </w:t>
      </w:r>
      <w:r w:rsidR="001249A3">
        <w:rPr>
          <w:rFonts w:ascii="Times New Roman" w:hAnsi="Times New Roman"/>
          <w:color w:val="000000" w:themeColor="text1"/>
          <w:sz w:val="24"/>
          <w:szCs w:val="24"/>
        </w:rPr>
        <w:t xml:space="preserve">performing </w:t>
      </w:r>
      <w:r w:rsidR="00850FED">
        <w:rPr>
          <w:rFonts w:ascii="Times New Roman" w:hAnsi="Times New Roman"/>
          <w:color w:val="000000" w:themeColor="text1"/>
          <w:sz w:val="24"/>
          <w:szCs w:val="24"/>
        </w:rPr>
        <w:t xml:space="preserve">online research, </w:t>
      </w:r>
      <w:r w:rsidR="006E5B25">
        <w:rPr>
          <w:rFonts w:ascii="Times New Roman" w:hAnsi="Times New Roman"/>
          <w:color w:val="000000" w:themeColor="text1"/>
          <w:sz w:val="24"/>
          <w:szCs w:val="24"/>
        </w:rPr>
        <w:t xml:space="preserve">creating web designs, </w:t>
      </w:r>
      <w:r w:rsidR="00E35E7F">
        <w:rPr>
          <w:rFonts w:ascii="Times New Roman" w:hAnsi="Times New Roman"/>
          <w:color w:val="000000" w:themeColor="text1"/>
          <w:sz w:val="24"/>
          <w:szCs w:val="24"/>
        </w:rPr>
        <w:t xml:space="preserve">communicating </w:t>
      </w:r>
      <w:r w:rsidR="00F265B0">
        <w:rPr>
          <w:rFonts w:ascii="Times New Roman" w:hAnsi="Times New Roman"/>
          <w:color w:val="000000" w:themeColor="text1"/>
          <w:sz w:val="24"/>
          <w:szCs w:val="24"/>
        </w:rPr>
        <w:t xml:space="preserve">to </w:t>
      </w:r>
      <w:r w:rsidR="00E35E7F">
        <w:rPr>
          <w:rFonts w:ascii="Times New Roman" w:hAnsi="Times New Roman"/>
          <w:color w:val="000000" w:themeColor="text1"/>
          <w:sz w:val="24"/>
          <w:szCs w:val="24"/>
        </w:rPr>
        <w:t xml:space="preserve">experts and </w:t>
      </w:r>
      <w:r w:rsidR="00F265B0">
        <w:rPr>
          <w:rFonts w:ascii="Times New Roman" w:hAnsi="Times New Roman"/>
          <w:color w:val="000000" w:themeColor="text1"/>
          <w:sz w:val="24"/>
          <w:szCs w:val="24"/>
        </w:rPr>
        <w:t>peers</w:t>
      </w:r>
      <w:r w:rsidR="006E5B25">
        <w:rPr>
          <w:rFonts w:ascii="Times New Roman" w:hAnsi="Times New Roman"/>
          <w:color w:val="000000" w:themeColor="text1"/>
          <w:sz w:val="24"/>
          <w:szCs w:val="24"/>
        </w:rPr>
        <w:t>,</w:t>
      </w:r>
      <w:r w:rsidR="00F265B0">
        <w:rPr>
          <w:rFonts w:ascii="Times New Roman" w:hAnsi="Times New Roman"/>
          <w:color w:val="000000" w:themeColor="text1"/>
          <w:sz w:val="24"/>
          <w:szCs w:val="24"/>
        </w:rPr>
        <w:t xml:space="preserve"> </w:t>
      </w:r>
      <w:r w:rsidR="00C12AE9">
        <w:rPr>
          <w:rFonts w:ascii="Times New Roman" w:hAnsi="Times New Roman"/>
          <w:color w:val="000000" w:themeColor="text1"/>
          <w:sz w:val="24"/>
          <w:szCs w:val="24"/>
        </w:rPr>
        <w:t>publication</w:t>
      </w:r>
      <w:r w:rsidR="002A218E">
        <w:rPr>
          <w:rFonts w:ascii="Times New Roman" w:hAnsi="Times New Roman"/>
          <w:color w:val="000000" w:themeColor="text1"/>
          <w:sz w:val="24"/>
          <w:szCs w:val="24"/>
        </w:rPr>
        <w:t xml:space="preserve"> </w:t>
      </w:r>
      <w:r w:rsidR="00C12AE9">
        <w:rPr>
          <w:rFonts w:ascii="Times New Roman" w:hAnsi="Times New Roman"/>
          <w:color w:val="000000" w:themeColor="text1"/>
          <w:sz w:val="24"/>
          <w:szCs w:val="24"/>
        </w:rPr>
        <w:t xml:space="preserve">of </w:t>
      </w:r>
      <w:r w:rsidR="002A218E">
        <w:rPr>
          <w:rFonts w:ascii="Times New Roman" w:hAnsi="Times New Roman"/>
          <w:color w:val="000000" w:themeColor="text1"/>
          <w:sz w:val="24"/>
          <w:szCs w:val="24"/>
        </w:rPr>
        <w:t>their work</w:t>
      </w:r>
      <w:r w:rsidR="009F7AD2">
        <w:rPr>
          <w:rFonts w:ascii="Times New Roman" w:hAnsi="Times New Roman"/>
          <w:color w:val="000000" w:themeColor="text1"/>
          <w:sz w:val="24"/>
          <w:szCs w:val="24"/>
        </w:rPr>
        <w:t xml:space="preserve">, etc.  </w:t>
      </w:r>
      <w:r w:rsidR="006C09EB">
        <w:rPr>
          <w:rFonts w:ascii="Times New Roman" w:hAnsi="Times New Roman"/>
          <w:color w:val="000000" w:themeColor="text1"/>
          <w:sz w:val="24"/>
          <w:szCs w:val="24"/>
        </w:rPr>
        <w:t>Teachers would also indicate that</w:t>
      </w:r>
      <w:r w:rsidR="002B54CD">
        <w:rPr>
          <w:rFonts w:ascii="Times New Roman" w:hAnsi="Times New Roman"/>
          <w:color w:val="000000" w:themeColor="text1"/>
          <w:sz w:val="24"/>
          <w:szCs w:val="24"/>
        </w:rPr>
        <w:t xml:space="preserve">, after successfully integrating various tools </w:t>
      </w:r>
      <w:r w:rsidR="0065711C">
        <w:rPr>
          <w:rFonts w:ascii="Times New Roman" w:hAnsi="Times New Roman"/>
          <w:color w:val="000000" w:themeColor="text1"/>
          <w:sz w:val="24"/>
          <w:szCs w:val="24"/>
        </w:rPr>
        <w:t xml:space="preserve">and programs </w:t>
      </w:r>
      <w:r w:rsidR="002B54CD">
        <w:rPr>
          <w:rFonts w:ascii="Times New Roman" w:hAnsi="Times New Roman"/>
          <w:color w:val="000000" w:themeColor="text1"/>
          <w:sz w:val="24"/>
          <w:szCs w:val="24"/>
        </w:rPr>
        <w:t>into the classroom throughout the year,</w:t>
      </w:r>
      <w:r w:rsidR="006C09EB">
        <w:rPr>
          <w:rFonts w:ascii="Times New Roman" w:hAnsi="Times New Roman"/>
          <w:color w:val="000000" w:themeColor="text1"/>
          <w:sz w:val="24"/>
          <w:szCs w:val="24"/>
        </w:rPr>
        <w:t xml:space="preserve"> their students have acquired knowledge and experience in </w:t>
      </w:r>
      <w:r w:rsidR="00734522">
        <w:rPr>
          <w:rFonts w:ascii="Times New Roman" w:hAnsi="Times New Roman"/>
          <w:color w:val="000000" w:themeColor="text1"/>
          <w:sz w:val="24"/>
          <w:szCs w:val="24"/>
        </w:rPr>
        <w:t xml:space="preserve">these </w:t>
      </w:r>
      <w:r w:rsidR="006C09EB">
        <w:rPr>
          <w:rFonts w:ascii="Times New Roman" w:hAnsi="Times New Roman"/>
          <w:color w:val="000000" w:themeColor="text1"/>
          <w:sz w:val="24"/>
          <w:szCs w:val="24"/>
        </w:rPr>
        <w:t xml:space="preserve">tools that are </w:t>
      </w:r>
      <w:r w:rsidR="007B11DB">
        <w:rPr>
          <w:rFonts w:ascii="Times New Roman" w:hAnsi="Times New Roman"/>
          <w:color w:val="000000" w:themeColor="text1"/>
          <w:sz w:val="24"/>
          <w:szCs w:val="24"/>
        </w:rPr>
        <w:t xml:space="preserve">beneficial </w:t>
      </w:r>
      <w:r w:rsidR="004351A7">
        <w:rPr>
          <w:rFonts w:ascii="Times New Roman" w:hAnsi="Times New Roman"/>
          <w:color w:val="000000" w:themeColor="text1"/>
          <w:sz w:val="24"/>
          <w:szCs w:val="24"/>
        </w:rPr>
        <w:t xml:space="preserve">for further learning as well as the workplace.  Such tools and software include </w:t>
      </w:r>
      <w:r w:rsidR="00DD09C4">
        <w:rPr>
          <w:rFonts w:ascii="Times New Roman" w:hAnsi="Times New Roman"/>
          <w:color w:val="000000" w:themeColor="text1"/>
          <w:sz w:val="24"/>
          <w:szCs w:val="24"/>
        </w:rPr>
        <w:t xml:space="preserve">the use of email, </w:t>
      </w:r>
      <w:r w:rsidR="004351A7">
        <w:rPr>
          <w:rFonts w:ascii="Times New Roman" w:hAnsi="Times New Roman"/>
          <w:color w:val="000000" w:themeColor="text1"/>
          <w:sz w:val="24"/>
          <w:szCs w:val="24"/>
        </w:rPr>
        <w:t xml:space="preserve">Microsoft Word, spreadsheets, graphs, charts, </w:t>
      </w:r>
      <w:r w:rsidR="00DD09C4">
        <w:rPr>
          <w:rFonts w:ascii="Times New Roman" w:hAnsi="Times New Roman"/>
          <w:color w:val="000000" w:themeColor="text1"/>
          <w:sz w:val="24"/>
          <w:szCs w:val="24"/>
        </w:rPr>
        <w:t xml:space="preserve">PowerPoint, </w:t>
      </w:r>
      <w:r w:rsidR="00FC3D6F">
        <w:rPr>
          <w:rFonts w:ascii="Times New Roman" w:hAnsi="Times New Roman"/>
          <w:color w:val="000000" w:themeColor="text1"/>
          <w:sz w:val="24"/>
          <w:szCs w:val="24"/>
        </w:rPr>
        <w:t xml:space="preserve">editing or authoring tools, </w:t>
      </w:r>
      <w:r w:rsidR="005F30E4">
        <w:rPr>
          <w:rFonts w:ascii="Times New Roman" w:hAnsi="Times New Roman"/>
          <w:color w:val="000000" w:themeColor="text1"/>
          <w:sz w:val="24"/>
          <w:szCs w:val="24"/>
        </w:rPr>
        <w:t xml:space="preserve">use of </w:t>
      </w:r>
      <w:r w:rsidR="0093726E">
        <w:rPr>
          <w:rFonts w:ascii="Times New Roman" w:hAnsi="Times New Roman"/>
          <w:color w:val="000000" w:themeColor="text1"/>
          <w:sz w:val="24"/>
          <w:szCs w:val="24"/>
        </w:rPr>
        <w:t xml:space="preserve">electronic information </w:t>
      </w:r>
      <w:r w:rsidR="005F30E4">
        <w:rPr>
          <w:rFonts w:ascii="Times New Roman" w:hAnsi="Times New Roman"/>
          <w:color w:val="000000" w:themeColor="text1"/>
          <w:sz w:val="24"/>
          <w:szCs w:val="24"/>
        </w:rPr>
        <w:t xml:space="preserve">sources, </w:t>
      </w:r>
      <w:r w:rsidR="005F75A1">
        <w:rPr>
          <w:rFonts w:ascii="Times New Roman" w:hAnsi="Times New Roman"/>
          <w:color w:val="000000" w:themeColor="text1"/>
          <w:sz w:val="24"/>
          <w:szCs w:val="24"/>
        </w:rPr>
        <w:t xml:space="preserve">etc.  </w:t>
      </w:r>
    </w:p>
    <w:p w:rsidR="006116B0" w:rsidRPr="006670D0" w:rsidRDefault="006116B0" w:rsidP="006116B0">
      <w:pPr>
        <w:spacing w:line="480" w:lineRule="auto"/>
        <w:jc w:val="center"/>
        <w:rPr>
          <w:rFonts w:ascii="Times New Roman" w:hAnsi="Times New Roman"/>
          <w:b/>
          <w:color w:val="000000" w:themeColor="text1"/>
          <w:sz w:val="24"/>
          <w:szCs w:val="24"/>
          <w:u w:val="single"/>
        </w:rPr>
      </w:pPr>
      <w:r w:rsidRPr="006670D0">
        <w:rPr>
          <w:rFonts w:ascii="Times New Roman" w:hAnsi="Times New Roman"/>
          <w:b/>
          <w:color w:val="000000" w:themeColor="text1"/>
          <w:sz w:val="24"/>
          <w:szCs w:val="24"/>
          <w:u w:val="single"/>
        </w:rPr>
        <w:t>Recommendations:</w:t>
      </w:r>
    </w:p>
    <w:p w:rsidR="001C386C" w:rsidRDefault="00D04949" w:rsidP="00D04949">
      <w:pPr>
        <w:spacing w:line="480" w:lineRule="auto"/>
        <w:rPr>
          <w:rFonts w:ascii="Times New Roman" w:hAnsi="Times New Roman"/>
          <w:color w:val="000000" w:themeColor="text1"/>
          <w:sz w:val="24"/>
          <w:szCs w:val="24"/>
        </w:rPr>
      </w:pPr>
      <w:r>
        <w:rPr>
          <w:rFonts w:ascii="Times New Roman" w:hAnsi="Times New Roman"/>
          <w:color w:val="000000" w:themeColor="text1"/>
          <w:sz w:val="24"/>
          <w:szCs w:val="24"/>
        </w:rPr>
        <w:tab/>
      </w:r>
      <w:r w:rsidR="00A43AC8">
        <w:rPr>
          <w:rFonts w:ascii="Times New Roman" w:hAnsi="Times New Roman"/>
          <w:color w:val="000000" w:themeColor="text1"/>
          <w:sz w:val="24"/>
          <w:szCs w:val="24"/>
        </w:rPr>
        <w:t xml:space="preserve">Since this study is hypothetical, some recommendations </w:t>
      </w:r>
      <w:r w:rsidR="002C25BB">
        <w:rPr>
          <w:rFonts w:ascii="Times New Roman" w:hAnsi="Times New Roman"/>
          <w:color w:val="000000" w:themeColor="text1"/>
          <w:sz w:val="24"/>
          <w:szCs w:val="24"/>
        </w:rPr>
        <w:t xml:space="preserve">are provided </w:t>
      </w:r>
      <w:r w:rsidR="00A43AC8">
        <w:rPr>
          <w:rFonts w:ascii="Times New Roman" w:hAnsi="Times New Roman"/>
          <w:color w:val="000000" w:themeColor="text1"/>
          <w:sz w:val="24"/>
          <w:szCs w:val="24"/>
        </w:rPr>
        <w:t xml:space="preserve">for </w:t>
      </w:r>
      <w:r w:rsidR="002C25BB">
        <w:rPr>
          <w:rFonts w:ascii="Times New Roman" w:hAnsi="Times New Roman"/>
          <w:color w:val="000000" w:themeColor="text1"/>
          <w:sz w:val="24"/>
          <w:szCs w:val="24"/>
        </w:rPr>
        <w:t xml:space="preserve">researchers </w:t>
      </w:r>
      <w:r w:rsidR="00A43AC8">
        <w:rPr>
          <w:rFonts w:ascii="Times New Roman" w:hAnsi="Times New Roman"/>
          <w:color w:val="000000" w:themeColor="text1"/>
          <w:sz w:val="24"/>
          <w:szCs w:val="24"/>
        </w:rPr>
        <w:t>who wish to actually conduct this study</w:t>
      </w:r>
      <w:r w:rsidR="002C25BB">
        <w:rPr>
          <w:rFonts w:ascii="Times New Roman" w:hAnsi="Times New Roman"/>
          <w:color w:val="000000" w:themeColor="text1"/>
          <w:sz w:val="24"/>
          <w:szCs w:val="24"/>
        </w:rPr>
        <w:t xml:space="preserve"> as well as </w:t>
      </w:r>
      <w:r w:rsidR="00813D05">
        <w:rPr>
          <w:rFonts w:ascii="Times New Roman" w:hAnsi="Times New Roman"/>
          <w:color w:val="000000" w:themeColor="text1"/>
          <w:sz w:val="24"/>
          <w:szCs w:val="24"/>
        </w:rPr>
        <w:t xml:space="preserve">recommendations for </w:t>
      </w:r>
      <w:r w:rsidR="002C25BB">
        <w:rPr>
          <w:rFonts w:ascii="Times New Roman" w:hAnsi="Times New Roman"/>
          <w:color w:val="000000" w:themeColor="text1"/>
          <w:sz w:val="24"/>
          <w:szCs w:val="24"/>
        </w:rPr>
        <w:t xml:space="preserve">teachers who wish to enhance </w:t>
      </w:r>
      <w:r w:rsidR="00A37D1E">
        <w:rPr>
          <w:rFonts w:ascii="Times New Roman" w:hAnsi="Times New Roman"/>
          <w:color w:val="000000" w:themeColor="text1"/>
          <w:sz w:val="24"/>
          <w:szCs w:val="24"/>
        </w:rPr>
        <w:t xml:space="preserve">the use of technology and </w:t>
      </w:r>
      <w:r w:rsidR="002C25BB">
        <w:rPr>
          <w:rFonts w:ascii="Times New Roman" w:hAnsi="Times New Roman"/>
          <w:color w:val="000000" w:themeColor="text1"/>
          <w:sz w:val="24"/>
          <w:szCs w:val="24"/>
        </w:rPr>
        <w:t>literacy learning</w:t>
      </w:r>
      <w:r w:rsidR="00B92788">
        <w:rPr>
          <w:rFonts w:ascii="Times New Roman" w:hAnsi="Times New Roman"/>
          <w:color w:val="000000" w:themeColor="text1"/>
          <w:sz w:val="24"/>
          <w:szCs w:val="24"/>
        </w:rPr>
        <w:t>.  Most preservice teachers</w:t>
      </w:r>
      <w:r w:rsidR="00B853C6">
        <w:rPr>
          <w:rFonts w:ascii="Times New Roman" w:hAnsi="Times New Roman"/>
          <w:color w:val="000000" w:themeColor="text1"/>
          <w:sz w:val="24"/>
          <w:szCs w:val="24"/>
        </w:rPr>
        <w:t>,</w:t>
      </w:r>
      <w:r w:rsidR="00B92788">
        <w:rPr>
          <w:rFonts w:ascii="Times New Roman" w:hAnsi="Times New Roman"/>
          <w:color w:val="000000" w:themeColor="text1"/>
          <w:sz w:val="24"/>
          <w:szCs w:val="24"/>
        </w:rPr>
        <w:t xml:space="preserve"> a</w:t>
      </w:r>
      <w:r w:rsidR="007C1BCB">
        <w:rPr>
          <w:rFonts w:ascii="Times New Roman" w:hAnsi="Times New Roman"/>
          <w:color w:val="000000" w:themeColor="text1"/>
          <w:sz w:val="24"/>
          <w:szCs w:val="24"/>
        </w:rPr>
        <w:t>s well as</w:t>
      </w:r>
      <w:r w:rsidR="00B92788">
        <w:rPr>
          <w:rFonts w:ascii="Times New Roman" w:hAnsi="Times New Roman"/>
          <w:color w:val="000000" w:themeColor="text1"/>
          <w:sz w:val="24"/>
          <w:szCs w:val="24"/>
        </w:rPr>
        <w:t xml:space="preserve"> “new” teachers</w:t>
      </w:r>
      <w:r w:rsidR="00B853C6">
        <w:rPr>
          <w:rFonts w:ascii="Times New Roman" w:hAnsi="Times New Roman"/>
          <w:color w:val="000000" w:themeColor="text1"/>
          <w:sz w:val="24"/>
          <w:szCs w:val="24"/>
        </w:rPr>
        <w:t>,</w:t>
      </w:r>
      <w:r w:rsidR="00B92788">
        <w:rPr>
          <w:rFonts w:ascii="Times New Roman" w:hAnsi="Times New Roman"/>
          <w:color w:val="000000" w:themeColor="text1"/>
          <w:sz w:val="24"/>
          <w:szCs w:val="24"/>
        </w:rPr>
        <w:t xml:space="preserve"> are familiar with many of the latest digital tools and programs that </w:t>
      </w:r>
      <w:r w:rsidR="003D6E3B">
        <w:rPr>
          <w:rFonts w:ascii="Times New Roman" w:hAnsi="Times New Roman"/>
          <w:color w:val="000000" w:themeColor="text1"/>
          <w:sz w:val="24"/>
          <w:szCs w:val="24"/>
        </w:rPr>
        <w:t>may</w:t>
      </w:r>
      <w:r w:rsidR="00B92788">
        <w:rPr>
          <w:rFonts w:ascii="Times New Roman" w:hAnsi="Times New Roman"/>
          <w:color w:val="000000" w:themeColor="text1"/>
          <w:sz w:val="24"/>
          <w:szCs w:val="24"/>
        </w:rPr>
        <w:t xml:space="preserve"> be used in the classroom.  However, many teachers are not familiar, or </w:t>
      </w:r>
      <w:r w:rsidR="000D3DFF">
        <w:rPr>
          <w:rFonts w:ascii="Times New Roman" w:hAnsi="Times New Roman"/>
          <w:color w:val="000000" w:themeColor="text1"/>
          <w:sz w:val="24"/>
          <w:szCs w:val="24"/>
        </w:rPr>
        <w:t xml:space="preserve">struggle keeping </w:t>
      </w:r>
      <w:r w:rsidR="00B92788">
        <w:rPr>
          <w:rFonts w:ascii="Times New Roman" w:hAnsi="Times New Roman"/>
          <w:color w:val="000000" w:themeColor="text1"/>
          <w:sz w:val="24"/>
          <w:szCs w:val="24"/>
        </w:rPr>
        <w:t>up</w:t>
      </w:r>
      <w:r w:rsidR="00BD2507">
        <w:rPr>
          <w:rFonts w:ascii="Times New Roman" w:hAnsi="Times New Roman"/>
          <w:color w:val="000000" w:themeColor="text1"/>
          <w:sz w:val="24"/>
          <w:szCs w:val="24"/>
        </w:rPr>
        <w:t>,</w:t>
      </w:r>
      <w:r w:rsidR="00B92788">
        <w:rPr>
          <w:rFonts w:ascii="Times New Roman" w:hAnsi="Times New Roman"/>
          <w:color w:val="000000" w:themeColor="text1"/>
          <w:sz w:val="24"/>
          <w:szCs w:val="24"/>
        </w:rPr>
        <w:t xml:space="preserve"> </w:t>
      </w:r>
      <w:r w:rsidR="009C3832">
        <w:rPr>
          <w:rFonts w:ascii="Times New Roman" w:hAnsi="Times New Roman"/>
          <w:color w:val="000000" w:themeColor="text1"/>
          <w:sz w:val="24"/>
          <w:szCs w:val="24"/>
        </w:rPr>
        <w:t xml:space="preserve">with </w:t>
      </w:r>
      <w:r w:rsidR="00B92788">
        <w:rPr>
          <w:rFonts w:ascii="Times New Roman" w:hAnsi="Times New Roman"/>
          <w:color w:val="000000" w:themeColor="text1"/>
          <w:sz w:val="24"/>
          <w:szCs w:val="24"/>
        </w:rPr>
        <w:t xml:space="preserve">all that technology has to offer </w:t>
      </w:r>
      <w:r w:rsidR="00C579B2">
        <w:rPr>
          <w:rFonts w:ascii="Times New Roman" w:hAnsi="Times New Roman"/>
          <w:color w:val="000000" w:themeColor="text1"/>
          <w:sz w:val="24"/>
          <w:szCs w:val="24"/>
        </w:rPr>
        <w:t xml:space="preserve">both </w:t>
      </w:r>
      <w:r w:rsidR="00AF1250">
        <w:rPr>
          <w:rFonts w:ascii="Times New Roman" w:hAnsi="Times New Roman"/>
          <w:color w:val="000000" w:themeColor="text1"/>
          <w:sz w:val="24"/>
          <w:szCs w:val="24"/>
        </w:rPr>
        <w:t xml:space="preserve">them </w:t>
      </w:r>
      <w:r w:rsidR="00DE7235">
        <w:rPr>
          <w:rFonts w:ascii="Times New Roman" w:hAnsi="Times New Roman"/>
          <w:color w:val="000000" w:themeColor="text1"/>
          <w:sz w:val="24"/>
          <w:szCs w:val="24"/>
        </w:rPr>
        <w:t xml:space="preserve">and </w:t>
      </w:r>
      <w:r w:rsidR="00AF1250">
        <w:rPr>
          <w:rFonts w:ascii="Times New Roman" w:hAnsi="Times New Roman"/>
          <w:color w:val="000000" w:themeColor="text1"/>
          <w:sz w:val="24"/>
          <w:szCs w:val="24"/>
        </w:rPr>
        <w:t xml:space="preserve">their </w:t>
      </w:r>
      <w:r w:rsidR="00B92788">
        <w:rPr>
          <w:rFonts w:ascii="Times New Roman" w:hAnsi="Times New Roman"/>
          <w:color w:val="000000" w:themeColor="text1"/>
          <w:sz w:val="24"/>
          <w:szCs w:val="24"/>
        </w:rPr>
        <w:t xml:space="preserve">students.  </w:t>
      </w:r>
      <w:r w:rsidR="007F10D6">
        <w:rPr>
          <w:rFonts w:ascii="Times New Roman" w:hAnsi="Times New Roman"/>
          <w:color w:val="000000" w:themeColor="text1"/>
          <w:sz w:val="24"/>
          <w:szCs w:val="24"/>
        </w:rPr>
        <w:t>The results could potentially show that while</w:t>
      </w:r>
      <w:r w:rsidR="00F63B52">
        <w:rPr>
          <w:rFonts w:ascii="Times New Roman" w:hAnsi="Times New Roman"/>
          <w:color w:val="000000" w:themeColor="text1"/>
          <w:sz w:val="24"/>
          <w:szCs w:val="24"/>
        </w:rPr>
        <w:t xml:space="preserve"> certain</w:t>
      </w:r>
      <w:r w:rsidR="007F10D6">
        <w:rPr>
          <w:rFonts w:ascii="Times New Roman" w:hAnsi="Times New Roman"/>
          <w:color w:val="000000" w:themeColor="text1"/>
          <w:sz w:val="24"/>
          <w:szCs w:val="24"/>
        </w:rPr>
        <w:t xml:space="preserve"> tools </w:t>
      </w:r>
      <w:r w:rsidR="007F10D6">
        <w:rPr>
          <w:rFonts w:ascii="Times New Roman" w:hAnsi="Times New Roman"/>
          <w:color w:val="000000" w:themeColor="text1"/>
          <w:sz w:val="24"/>
          <w:szCs w:val="24"/>
        </w:rPr>
        <w:lastRenderedPageBreak/>
        <w:t xml:space="preserve">and programs may have some </w:t>
      </w:r>
      <w:r w:rsidR="00D2127D">
        <w:rPr>
          <w:rFonts w:ascii="Times New Roman" w:hAnsi="Times New Roman"/>
          <w:color w:val="000000" w:themeColor="text1"/>
          <w:sz w:val="24"/>
          <w:szCs w:val="24"/>
        </w:rPr>
        <w:t>ineffective aspects,</w:t>
      </w:r>
      <w:r w:rsidR="007F10D6">
        <w:rPr>
          <w:rFonts w:ascii="Times New Roman" w:hAnsi="Times New Roman"/>
          <w:color w:val="000000" w:themeColor="text1"/>
          <w:sz w:val="24"/>
          <w:szCs w:val="24"/>
        </w:rPr>
        <w:t xml:space="preserve"> most of them are beneficial to student learning of literacy.  </w:t>
      </w:r>
    </w:p>
    <w:p w:rsidR="00741859" w:rsidRDefault="008F15A1" w:rsidP="001C386C">
      <w:pPr>
        <w:spacing w:line="480" w:lineRule="auto"/>
        <w:ind w:firstLine="720"/>
        <w:rPr>
          <w:rFonts w:ascii="Times New Roman" w:hAnsi="Times New Roman"/>
          <w:color w:val="000000" w:themeColor="text1"/>
          <w:sz w:val="24"/>
          <w:szCs w:val="24"/>
        </w:rPr>
      </w:pPr>
      <w:r>
        <w:rPr>
          <w:rFonts w:ascii="Times New Roman" w:hAnsi="Times New Roman"/>
          <w:color w:val="000000" w:themeColor="text1"/>
          <w:sz w:val="24"/>
          <w:szCs w:val="24"/>
        </w:rPr>
        <w:t>Thus, f</w:t>
      </w:r>
      <w:r w:rsidR="00B911BE">
        <w:rPr>
          <w:rFonts w:ascii="Times New Roman" w:hAnsi="Times New Roman"/>
          <w:color w:val="000000" w:themeColor="text1"/>
          <w:sz w:val="24"/>
          <w:szCs w:val="24"/>
        </w:rPr>
        <w:t xml:space="preserve">urther study may include </w:t>
      </w:r>
      <w:r w:rsidR="00BC36E2">
        <w:rPr>
          <w:rFonts w:ascii="Times New Roman" w:hAnsi="Times New Roman"/>
          <w:color w:val="000000" w:themeColor="text1"/>
          <w:sz w:val="24"/>
          <w:szCs w:val="24"/>
        </w:rPr>
        <w:t xml:space="preserve">looking at which specific digital tools or programs are beneficial to certain literacy content or assignments.  </w:t>
      </w:r>
      <w:r w:rsidR="0097149A">
        <w:rPr>
          <w:rFonts w:ascii="Times New Roman" w:hAnsi="Times New Roman"/>
          <w:color w:val="000000" w:themeColor="text1"/>
          <w:sz w:val="24"/>
          <w:szCs w:val="24"/>
        </w:rPr>
        <w:t xml:space="preserve">For example, </w:t>
      </w:r>
      <w:r w:rsidR="00525D6C">
        <w:rPr>
          <w:rFonts w:ascii="Times New Roman" w:hAnsi="Times New Roman"/>
          <w:color w:val="000000" w:themeColor="text1"/>
          <w:sz w:val="24"/>
          <w:szCs w:val="24"/>
        </w:rPr>
        <w:t xml:space="preserve">the </w:t>
      </w:r>
      <w:r w:rsidR="00672301">
        <w:rPr>
          <w:rFonts w:ascii="Times New Roman" w:hAnsi="Times New Roman"/>
          <w:color w:val="000000" w:themeColor="text1"/>
          <w:sz w:val="24"/>
          <w:szCs w:val="24"/>
        </w:rPr>
        <w:t xml:space="preserve">classroom </w:t>
      </w:r>
      <w:r w:rsidR="00525D6C">
        <w:rPr>
          <w:rFonts w:ascii="Times New Roman" w:hAnsi="Times New Roman"/>
          <w:color w:val="000000" w:themeColor="text1"/>
          <w:sz w:val="24"/>
          <w:szCs w:val="24"/>
        </w:rPr>
        <w:t>quizzing tool</w:t>
      </w:r>
      <w:r w:rsidR="00BC56D8">
        <w:rPr>
          <w:rFonts w:ascii="Times New Roman" w:hAnsi="Times New Roman"/>
          <w:color w:val="000000" w:themeColor="text1"/>
          <w:sz w:val="24"/>
          <w:szCs w:val="24"/>
        </w:rPr>
        <w:t>/game</w:t>
      </w:r>
      <w:r w:rsidR="00525D6C">
        <w:rPr>
          <w:rFonts w:ascii="Times New Roman" w:hAnsi="Times New Roman"/>
          <w:color w:val="000000" w:themeColor="text1"/>
          <w:sz w:val="24"/>
          <w:szCs w:val="24"/>
        </w:rPr>
        <w:t xml:space="preserve">, </w:t>
      </w:r>
      <w:r w:rsidR="0097149A">
        <w:rPr>
          <w:rFonts w:ascii="Times New Roman" w:hAnsi="Times New Roman"/>
          <w:color w:val="000000" w:themeColor="text1"/>
          <w:sz w:val="24"/>
          <w:szCs w:val="24"/>
        </w:rPr>
        <w:t>Kahoot</w:t>
      </w:r>
      <w:r w:rsidR="00525D6C">
        <w:rPr>
          <w:rFonts w:ascii="Times New Roman" w:hAnsi="Times New Roman"/>
          <w:color w:val="000000" w:themeColor="text1"/>
          <w:sz w:val="24"/>
          <w:szCs w:val="24"/>
        </w:rPr>
        <w:t>,</w:t>
      </w:r>
      <w:r w:rsidR="0097149A">
        <w:rPr>
          <w:rFonts w:ascii="Times New Roman" w:hAnsi="Times New Roman"/>
          <w:color w:val="000000" w:themeColor="text1"/>
          <w:sz w:val="24"/>
          <w:szCs w:val="24"/>
        </w:rPr>
        <w:t xml:space="preserve"> </w:t>
      </w:r>
      <w:r w:rsidR="00525D6C">
        <w:rPr>
          <w:rFonts w:ascii="Times New Roman" w:hAnsi="Times New Roman"/>
          <w:color w:val="000000" w:themeColor="text1"/>
          <w:sz w:val="24"/>
          <w:szCs w:val="24"/>
        </w:rPr>
        <w:t xml:space="preserve">engages all students and is risk-free.  </w:t>
      </w:r>
      <w:r w:rsidR="00CF70C3">
        <w:rPr>
          <w:rFonts w:ascii="Times New Roman" w:hAnsi="Times New Roman"/>
          <w:color w:val="000000" w:themeColor="text1"/>
          <w:sz w:val="24"/>
          <w:szCs w:val="24"/>
        </w:rPr>
        <w:t>Teachers may observe h</w:t>
      </w:r>
      <w:r w:rsidR="00750FEC">
        <w:rPr>
          <w:rFonts w:ascii="Times New Roman" w:hAnsi="Times New Roman"/>
          <w:color w:val="000000" w:themeColor="text1"/>
          <w:sz w:val="24"/>
          <w:szCs w:val="24"/>
        </w:rPr>
        <w:t>ow</w:t>
      </w:r>
      <w:r w:rsidR="00525D6C">
        <w:rPr>
          <w:rFonts w:ascii="Times New Roman" w:hAnsi="Times New Roman"/>
          <w:color w:val="000000" w:themeColor="text1"/>
          <w:sz w:val="24"/>
          <w:szCs w:val="24"/>
        </w:rPr>
        <w:t xml:space="preserve"> effective </w:t>
      </w:r>
      <w:r w:rsidR="00CF70C3">
        <w:rPr>
          <w:rFonts w:ascii="Times New Roman" w:hAnsi="Times New Roman"/>
          <w:color w:val="000000" w:themeColor="text1"/>
          <w:sz w:val="24"/>
          <w:szCs w:val="24"/>
        </w:rPr>
        <w:t>this program</w:t>
      </w:r>
      <w:r w:rsidR="00D4003E">
        <w:rPr>
          <w:rFonts w:ascii="Times New Roman" w:hAnsi="Times New Roman"/>
          <w:color w:val="000000" w:themeColor="text1"/>
          <w:sz w:val="24"/>
          <w:szCs w:val="24"/>
        </w:rPr>
        <w:t xml:space="preserve"> </w:t>
      </w:r>
      <w:r w:rsidR="004D50F5">
        <w:rPr>
          <w:rFonts w:ascii="Times New Roman" w:hAnsi="Times New Roman"/>
          <w:color w:val="000000" w:themeColor="text1"/>
          <w:sz w:val="24"/>
          <w:szCs w:val="24"/>
        </w:rPr>
        <w:t xml:space="preserve">is </w:t>
      </w:r>
      <w:r w:rsidR="00525D6C">
        <w:rPr>
          <w:rFonts w:ascii="Times New Roman" w:hAnsi="Times New Roman"/>
          <w:color w:val="000000" w:themeColor="text1"/>
          <w:sz w:val="24"/>
          <w:szCs w:val="24"/>
        </w:rPr>
        <w:t>for student learning</w:t>
      </w:r>
      <w:r w:rsidR="00662AAB">
        <w:rPr>
          <w:rFonts w:ascii="Times New Roman" w:hAnsi="Times New Roman"/>
          <w:color w:val="000000" w:themeColor="text1"/>
          <w:sz w:val="24"/>
          <w:szCs w:val="24"/>
        </w:rPr>
        <w:t>, engagement,</w:t>
      </w:r>
      <w:r w:rsidR="00072F51">
        <w:rPr>
          <w:rFonts w:ascii="Times New Roman" w:hAnsi="Times New Roman"/>
          <w:color w:val="000000" w:themeColor="text1"/>
          <w:sz w:val="24"/>
          <w:szCs w:val="24"/>
        </w:rPr>
        <w:t xml:space="preserve"> and assessment</w:t>
      </w:r>
      <w:r w:rsidR="00CF70C3">
        <w:rPr>
          <w:rFonts w:ascii="Times New Roman" w:hAnsi="Times New Roman"/>
          <w:color w:val="000000" w:themeColor="text1"/>
          <w:sz w:val="24"/>
          <w:szCs w:val="24"/>
        </w:rPr>
        <w:t>.</w:t>
      </w:r>
      <w:r w:rsidR="00D563BD">
        <w:rPr>
          <w:rFonts w:ascii="Times New Roman" w:hAnsi="Times New Roman"/>
          <w:color w:val="000000" w:themeColor="text1"/>
          <w:sz w:val="24"/>
          <w:szCs w:val="24"/>
        </w:rPr>
        <w:t xml:space="preserve"> </w:t>
      </w:r>
      <w:r w:rsidR="003030E7">
        <w:rPr>
          <w:rFonts w:ascii="Times New Roman" w:hAnsi="Times New Roman"/>
          <w:color w:val="000000" w:themeColor="text1"/>
          <w:sz w:val="24"/>
          <w:szCs w:val="24"/>
        </w:rPr>
        <w:t xml:space="preserve"> </w:t>
      </w:r>
      <w:r w:rsidR="00F15EEB">
        <w:rPr>
          <w:rFonts w:ascii="Times New Roman" w:hAnsi="Times New Roman"/>
          <w:color w:val="000000" w:themeColor="text1"/>
          <w:sz w:val="24"/>
          <w:szCs w:val="24"/>
        </w:rPr>
        <w:t xml:space="preserve">Teachers may also observe the use of the iPod when </w:t>
      </w:r>
      <w:r w:rsidR="00845D71">
        <w:rPr>
          <w:rFonts w:ascii="Times New Roman" w:hAnsi="Times New Roman"/>
          <w:color w:val="000000" w:themeColor="text1"/>
          <w:sz w:val="24"/>
          <w:szCs w:val="24"/>
        </w:rPr>
        <w:t xml:space="preserve">students are </w:t>
      </w:r>
      <w:r w:rsidR="003030E7">
        <w:rPr>
          <w:rFonts w:ascii="Times New Roman" w:hAnsi="Times New Roman"/>
          <w:color w:val="000000" w:themeColor="text1"/>
          <w:sz w:val="24"/>
          <w:szCs w:val="24"/>
        </w:rPr>
        <w:t>learning and studying poetry</w:t>
      </w:r>
      <w:r w:rsidR="00845D71">
        <w:rPr>
          <w:rFonts w:ascii="Times New Roman" w:hAnsi="Times New Roman"/>
          <w:color w:val="000000" w:themeColor="text1"/>
          <w:sz w:val="24"/>
          <w:szCs w:val="24"/>
        </w:rPr>
        <w:t xml:space="preserve">. </w:t>
      </w:r>
      <w:r w:rsidR="003030E7">
        <w:rPr>
          <w:rFonts w:ascii="Times New Roman" w:hAnsi="Times New Roman"/>
          <w:color w:val="000000" w:themeColor="text1"/>
          <w:sz w:val="24"/>
          <w:szCs w:val="24"/>
        </w:rPr>
        <w:t xml:space="preserve"> </w:t>
      </w:r>
      <w:r w:rsidR="00845D71">
        <w:rPr>
          <w:rFonts w:ascii="Times New Roman" w:hAnsi="Times New Roman"/>
          <w:color w:val="000000" w:themeColor="text1"/>
          <w:sz w:val="24"/>
          <w:szCs w:val="24"/>
        </w:rPr>
        <w:t>T</w:t>
      </w:r>
      <w:r w:rsidR="00F15EEB">
        <w:rPr>
          <w:rFonts w:ascii="Times New Roman" w:hAnsi="Times New Roman"/>
          <w:color w:val="000000" w:themeColor="text1"/>
          <w:sz w:val="24"/>
          <w:szCs w:val="24"/>
        </w:rPr>
        <w:t>hey may determine</w:t>
      </w:r>
      <w:r w:rsidR="00344C14">
        <w:rPr>
          <w:rFonts w:ascii="Times New Roman" w:hAnsi="Times New Roman"/>
          <w:color w:val="000000" w:themeColor="text1"/>
          <w:sz w:val="24"/>
          <w:szCs w:val="24"/>
        </w:rPr>
        <w:t xml:space="preserve"> if it </w:t>
      </w:r>
      <w:r w:rsidR="003030E7">
        <w:rPr>
          <w:rFonts w:ascii="Times New Roman" w:hAnsi="Times New Roman"/>
          <w:color w:val="000000" w:themeColor="text1"/>
          <w:sz w:val="24"/>
          <w:szCs w:val="24"/>
        </w:rPr>
        <w:t xml:space="preserve">is </w:t>
      </w:r>
      <w:r w:rsidR="00525743">
        <w:rPr>
          <w:rFonts w:ascii="Times New Roman" w:hAnsi="Times New Roman"/>
          <w:color w:val="000000" w:themeColor="text1"/>
          <w:sz w:val="24"/>
          <w:szCs w:val="24"/>
        </w:rPr>
        <w:t xml:space="preserve">more </w:t>
      </w:r>
      <w:r w:rsidR="003030E7">
        <w:rPr>
          <w:rFonts w:ascii="Times New Roman" w:hAnsi="Times New Roman"/>
          <w:color w:val="000000" w:themeColor="text1"/>
          <w:sz w:val="24"/>
          <w:szCs w:val="24"/>
        </w:rPr>
        <w:t xml:space="preserve">effective </w:t>
      </w:r>
      <w:r w:rsidR="00367262">
        <w:rPr>
          <w:rFonts w:ascii="Times New Roman" w:hAnsi="Times New Roman"/>
          <w:color w:val="000000" w:themeColor="text1"/>
          <w:sz w:val="24"/>
          <w:szCs w:val="24"/>
        </w:rPr>
        <w:t xml:space="preserve">when </w:t>
      </w:r>
      <w:r w:rsidR="003030E7">
        <w:rPr>
          <w:rFonts w:ascii="Times New Roman" w:hAnsi="Times New Roman"/>
          <w:color w:val="000000" w:themeColor="text1"/>
          <w:sz w:val="24"/>
          <w:szCs w:val="24"/>
        </w:rPr>
        <w:t xml:space="preserve">students listen and </w:t>
      </w:r>
      <w:r w:rsidR="004137A8">
        <w:rPr>
          <w:rFonts w:ascii="Times New Roman" w:hAnsi="Times New Roman"/>
          <w:color w:val="000000" w:themeColor="text1"/>
          <w:sz w:val="24"/>
          <w:szCs w:val="24"/>
        </w:rPr>
        <w:t>“</w:t>
      </w:r>
      <w:r w:rsidR="003030E7">
        <w:rPr>
          <w:rFonts w:ascii="Times New Roman" w:hAnsi="Times New Roman"/>
          <w:color w:val="000000" w:themeColor="text1"/>
          <w:sz w:val="24"/>
          <w:szCs w:val="24"/>
        </w:rPr>
        <w:t>watch</w:t>
      </w:r>
      <w:r w:rsidR="004137A8">
        <w:rPr>
          <w:rFonts w:ascii="Times New Roman" w:hAnsi="Times New Roman"/>
          <w:color w:val="000000" w:themeColor="text1"/>
          <w:sz w:val="24"/>
          <w:szCs w:val="24"/>
        </w:rPr>
        <w:t>”</w:t>
      </w:r>
      <w:r w:rsidR="003030E7">
        <w:rPr>
          <w:rFonts w:ascii="Times New Roman" w:hAnsi="Times New Roman"/>
          <w:color w:val="000000" w:themeColor="text1"/>
          <w:sz w:val="24"/>
          <w:szCs w:val="24"/>
        </w:rPr>
        <w:t xml:space="preserve"> poem</w:t>
      </w:r>
      <w:r w:rsidR="00D102B6">
        <w:rPr>
          <w:rFonts w:ascii="Times New Roman" w:hAnsi="Times New Roman"/>
          <w:color w:val="000000" w:themeColor="text1"/>
          <w:sz w:val="24"/>
          <w:szCs w:val="24"/>
        </w:rPr>
        <w:t>s</w:t>
      </w:r>
      <w:r w:rsidR="003030E7">
        <w:rPr>
          <w:rFonts w:ascii="Times New Roman" w:hAnsi="Times New Roman"/>
          <w:color w:val="000000" w:themeColor="text1"/>
          <w:sz w:val="24"/>
          <w:szCs w:val="24"/>
        </w:rPr>
        <w:t xml:space="preserve"> </w:t>
      </w:r>
      <w:r w:rsidR="00BC63F2">
        <w:rPr>
          <w:rFonts w:ascii="Times New Roman" w:hAnsi="Times New Roman"/>
          <w:color w:val="000000" w:themeColor="text1"/>
          <w:sz w:val="24"/>
          <w:szCs w:val="24"/>
        </w:rPr>
        <w:t xml:space="preserve">through </w:t>
      </w:r>
      <w:r w:rsidR="003030E7">
        <w:rPr>
          <w:rFonts w:ascii="Times New Roman" w:hAnsi="Times New Roman"/>
          <w:color w:val="000000" w:themeColor="text1"/>
          <w:sz w:val="24"/>
          <w:szCs w:val="24"/>
        </w:rPr>
        <w:t xml:space="preserve">iPod </w:t>
      </w:r>
      <w:r w:rsidR="00BC63F2">
        <w:rPr>
          <w:rFonts w:ascii="Times New Roman" w:hAnsi="Times New Roman"/>
          <w:color w:val="000000" w:themeColor="text1"/>
          <w:sz w:val="24"/>
          <w:szCs w:val="24"/>
        </w:rPr>
        <w:t xml:space="preserve">programs </w:t>
      </w:r>
      <w:r w:rsidR="00CF65B2">
        <w:rPr>
          <w:rFonts w:ascii="Times New Roman" w:hAnsi="Times New Roman"/>
          <w:color w:val="000000" w:themeColor="text1"/>
          <w:sz w:val="24"/>
          <w:szCs w:val="24"/>
        </w:rPr>
        <w:t xml:space="preserve">that </w:t>
      </w:r>
      <w:r w:rsidR="00323280">
        <w:rPr>
          <w:rFonts w:ascii="Times New Roman" w:hAnsi="Times New Roman"/>
          <w:color w:val="000000" w:themeColor="text1"/>
          <w:sz w:val="24"/>
          <w:szCs w:val="24"/>
        </w:rPr>
        <w:t xml:space="preserve">present </w:t>
      </w:r>
      <w:r w:rsidR="00CF65B2">
        <w:rPr>
          <w:rFonts w:ascii="Times New Roman" w:hAnsi="Times New Roman"/>
          <w:color w:val="000000" w:themeColor="text1"/>
          <w:sz w:val="24"/>
          <w:szCs w:val="24"/>
        </w:rPr>
        <w:t xml:space="preserve">the poems </w:t>
      </w:r>
      <w:r w:rsidR="002E3DF4">
        <w:rPr>
          <w:rFonts w:ascii="Times New Roman" w:hAnsi="Times New Roman"/>
          <w:color w:val="000000" w:themeColor="text1"/>
          <w:sz w:val="24"/>
          <w:szCs w:val="24"/>
        </w:rPr>
        <w:t xml:space="preserve">in a nonlinear </w:t>
      </w:r>
      <w:r w:rsidR="00635312">
        <w:rPr>
          <w:rFonts w:ascii="Times New Roman" w:hAnsi="Times New Roman"/>
          <w:color w:val="000000" w:themeColor="text1"/>
          <w:sz w:val="24"/>
          <w:szCs w:val="24"/>
        </w:rPr>
        <w:t xml:space="preserve">fashion with images </w:t>
      </w:r>
      <w:r w:rsidR="002E3DF4">
        <w:rPr>
          <w:rFonts w:ascii="Times New Roman" w:hAnsi="Times New Roman"/>
          <w:color w:val="000000" w:themeColor="text1"/>
          <w:sz w:val="24"/>
          <w:szCs w:val="24"/>
        </w:rPr>
        <w:t>and graphic</w:t>
      </w:r>
      <w:r w:rsidR="00635312">
        <w:rPr>
          <w:rFonts w:ascii="Times New Roman" w:hAnsi="Times New Roman"/>
          <w:color w:val="000000" w:themeColor="text1"/>
          <w:sz w:val="24"/>
          <w:szCs w:val="24"/>
        </w:rPr>
        <w:t>s</w:t>
      </w:r>
      <w:r w:rsidR="002E3DF4">
        <w:rPr>
          <w:rFonts w:ascii="Times New Roman" w:hAnsi="Times New Roman"/>
          <w:color w:val="000000" w:themeColor="text1"/>
          <w:sz w:val="24"/>
          <w:szCs w:val="24"/>
        </w:rPr>
        <w:t xml:space="preserve"> </w:t>
      </w:r>
      <w:r w:rsidR="00344C14">
        <w:rPr>
          <w:rFonts w:ascii="Times New Roman" w:hAnsi="Times New Roman"/>
          <w:color w:val="000000" w:themeColor="text1"/>
          <w:sz w:val="24"/>
          <w:szCs w:val="24"/>
        </w:rPr>
        <w:t xml:space="preserve">rather than </w:t>
      </w:r>
      <w:r w:rsidR="00BC63F2">
        <w:rPr>
          <w:rFonts w:ascii="Times New Roman" w:hAnsi="Times New Roman"/>
          <w:color w:val="000000" w:themeColor="text1"/>
          <w:sz w:val="24"/>
          <w:szCs w:val="24"/>
        </w:rPr>
        <w:t xml:space="preserve">reading the poems without </w:t>
      </w:r>
      <w:r w:rsidR="00A64682">
        <w:rPr>
          <w:rFonts w:ascii="Times New Roman" w:hAnsi="Times New Roman"/>
          <w:color w:val="000000" w:themeColor="text1"/>
          <w:sz w:val="24"/>
          <w:szCs w:val="24"/>
        </w:rPr>
        <w:t>it</w:t>
      </w:r>
      <w:r w:rsidR="002F6B42">
        <w:rPr>
          <w:rFonts w:ascii="Times New Roman" w:hAnsi="Times New Roman"/>
          <w:color w:val="000000" w:themeColor="text1"/>
          <w:sz w:val="24"/>
          <w:szCs w:val="24"/>
        </w:rPr>
        <w:t xml:space="preserve">.  </w:t>
      </w:r>
    </w:p>
    <w:p w:rsidR="00D04949" w:rsidRDefault="0099046B" w:rsidP="00E32F94">
      <w:pPr>
        <w:spacing w:line="480" w:lineRule="auto"/>
        <w:ind w:firstLine="720"/>
        <w:rPr>
          <w:rFonts w:ascii="Times New Roman" w:hAnsi="Times New Roman"/>
          <w:color w:val="000000" w:themeColor="text1"/>
          <w:sz w:val="24"/>
          <w:szCs w:val="24"/>
        </w:rPr>
      </w:pPr>
      <w:r>
        <w:rPr>
          <w:rFonts w:ascii="Times New Roman" w:hAnsi="Times New Roman"/>
          <w:color w:val="000000" w:themeColor="text1"/>
          <w:sz w:val="24"/>
          <w:szCs w:val="24"/>
        </w:rPr>
        <w:t xml:space="preserve">Perhaps another study could be conducted to </w:t>
      </w:r>
      <w:r w:rsidR="00741859">
        <w:rPr>
          <w:rFonts w:ascii="Times New Roman" w:hAnsi="Times New Roman"/>
          <w:color w:val="000000" w:themeColor="text1"/>
          <w:sz w:val="24"/>
          <w:szCs w:val="24"/>
        </w:rPr>
        <w:t xml:space="preserve">determine how </w:t>
      </w:r>
      <w:r w:rsidR="0023502E">
        <w:rPr>
          <w:rFonts w:ascii="Times New Roman" w:hAnsi="Times New Roman"/>
          <w:color w:val="000000" w:themeColor="text1"/>
          <w:sz w:val="24"/>
          <w:szCs w:val="24"/>
        </w:rPr>
        <w:t xml:space="preserve">certain </w:t>
      </w:r>
      <w:r w:rsidR="008E5E58">
        <w:rPr>
          <w:rFonts w:ascii="Times New Roman" w:hAnsi="Times New Roman"/>
          <w:color w:val="000000" w:themeColor="text1"/>
          <w:sz w:val="24"/>
          <w:szCs w:val="24"/>
        </w:rPr>
        <w:t xml:space="preserve">digital tools promote literacy learning of students with </w:t>
      </w:r>
      <w:r w:rsidR="0023502E">
        <w:rPr>
          <w:rFonts w:ascii="Times New Roman" w:hAnsi="Times New Roman"/>
          <w:color w:val="000000" w:themeColor="text1"/>
          <w:sz w:val="24"/>
          <w:szCs w:val="24"/>
        </w:rPr>
        <w:t xml:space="preserve">specific </w:t>
      </w:r>
      <w:r w:rsidR="008E5E58">
        <w:rPr>
          <w:rFonts w:ascii="Times New Roman" w:hAnsi="Times New Roman"/>
          <w:color w:val="000000" w:themeColor="text1"/>
          <w:sz w:val="24"/>
          <w:szCs w:val="24"/>
        </w:rPr>
        <w:t xml:space="preserve">disabilities.  For example, </w:t>
      </w:r>
      <w:r w:rsidR="00B94ACC">
        <w:rPr>
          <w:rFonts w:ascii="Times New Roman" w:hAnsi="Times New Roman"/>
          <w:color w:val="000000" w:themeColor="text1"/>
          <w:sz w:val="24"/>
          <w:szCs w:val="24"/>
        </w:rPr>
        <w:t>an observation may be made on h</w:t>
      </w:r>
      <w:r w:rsidR="008E5E58">
        <w:rPr>
          <w:rFonts w:ascii="Times New Roman" w:hAnsi="Times New Roman"/>
          <w:color w:val="000000" w:themeColor="text1"/>
          <w:sz w:val="24"/>
          <w:szCs w:val="24"/>
        </w:rPr>
        <w:t xml:space="preserve">ow the iPad and its available educational apps help to engage and promote Autistic students to read.  </w:t>
      </w:r>
      <w:r w:rsidR="002626F4">
        <w:rPr>
          <w:rFonts w:ascii="Times New Roman" w:hAnsi="Times New Roman"/>
          <w:color w:val="000000" w:themeColor="text1"/>
          <w:sz w:val="24"/>
          <w:szCs w:val="24"/>
        </w:rPr>
        <w:t>Additionally</w:t>
      </w:r>
      <w:r w:rsidR="006427A9">
        <w:rPr>
          <w:rFonts w:ascii="Times New Roman" w:hAnsi="Times New Roman"/>
          <w:color w:val="000000" w:themeColor="text1"/>
          <w:sz w:val="24"/>
          <w:szCs w:val="24"/>
        </w:rPr>
        <w:t xml:space="preserve">, </w:t>
      </w:r>
      <w:r w:rsidR="006749CF">
        <w:rPr>
          <w:rFonts w:ascii="Times New Roman" w:hAnsi="Times New Roman"/>
          <w:color w:val="000000" w:themeColor="text1"/>
          <w:sz w:val="24"/>
          <w:szCs w:val="24"/>
        </w:rPr>
        <w:t xml:space="preserve">observations may be made on how specially made digital tools </w:t>
      </w:r>
      <w:r w:rsidR="00414E9E">
        <w:rPr>
          <w:rFonts w:ascii="Times New Roman" w:hAnsi="Times New Roman"/>
          <w:color w:val="000000" w:themeColor="text1"/>
          <w:sz w:val="24"/>
          <w:szCs w:val="24"/>
        </w:rPr>
        <w:t xml:space="preserve">could </w:t>
      </w:r>
      <w:r w:rsidR="006749CF">
        <w:rPr>
          <w:rFonts w:ascii="Times New Roman" w:hAnsi="Times New Roman"/>
          <w:color w:val="000000" w:themeColor="text1"/>
          <w:sz w:val="24"/>
          <w:szCs w:val="24"/>
        </w:rPr>
        <w:t>help students with physical disabilities</w:t>
      </w:r>
      <w:r w:rsidR="008E4160">
        <w:rPr>
          <w:rFonts w:ascii="Times New Roman" w:hAnsi="Times New Roman"/>
          <w:color w:val="000000" w:themeColor="text1"/>
          <w:sz w:val="24"/>
          <w:szCs w:val="24"/>
        </w:rPr>
        <w:t>.  S</w:t>
      </w:r>
      <w:r w:rsidR="00504B9C">
        <w:rPr>
          <w:rFonts w:ascii="Times New Roman" w:hAnsi="Times New Roman"/>
          <w:color w:val="000000" w:themeColor="text1"/>
          <w:sz w:val="24"/>
          <w:szCs w:val="24"/>
        </w:rPr>
        <w:t xml:space="preserve">uch </w:t>
      </w:r>
      <w:r w:rsidR="008E4160">
        <w:rPr>
          <w:rFonts w:ascii="Times New Roman" w:hAnsi="Times New Roman"/>
          <w:color w:val="000000" w:themeColor="text1"/>
          <w:sz w:val="24"/>
          <w:szCs w:val="24"/>
        </w:rPr>
        <w:t xml:space="preserve">tools could include an </w:t>
      </w:r>
      <w:r w:rsidR="00504B9C">
        <w:rPr>
          <w:rFonts w:ascii="Times New Roman" w:hAnsi="Times New Roman"/>
          <w:color w:val="000000" w:themeColor="text1"/>
          <w:sz w:val="24"/>
          <w:szCs w:val="24"/>
        </w:rPr>
        <w:t xml:space="preserve">alternative keyboard </w:t>
      </w:r>
      <w:r w:rsidR="008E4160">
        <w:rPr>
          <w:rFonts w:ascii="Times New Roman" w:hAnsi="Times New Roman"/>
          <w:color w:val="000000" w:themeColor="text1"/>
          <w:sz w:val="24"/>
          <w:szCs w:val="24"/>
        </w:rPr>
        <w:t xml:space="preserve">with </w:t>
      </w:r>
      <w:r w:rsidR="00504B9C">
        <w:rPr>
          <w:rFonts w:ascii="Times New Roman" w:hAnsi="Times New Roman"/>
          <w:color w:val="000000" w:themeColor="text1"/>
          <w:sz w:val="24"/>
          <w:szCs w:val="24"/>
        </w:rPr>
        <w:t xml:space="preserve">larger keys </w:t>
      </w:r>
      <w:r w:rsidR="008E4160">
        <w:rPr>
          <w:rFonts w:ascii="Times New Roman" w:hAnsi="Times New Roman"/>
          <w:color w:val="000000" w:themeColor="text1"/>
          <w:sz w:val="24"/>
          <w:szCs w:val="24"/>
        </w:rPr>
        <w:t xml:space="preserve">that are </w:t>
      </w:r>
      <w:r w:rsidR="00822318">
        <w:rPr>
          <w:rFonts w:ascii="Times New Roman" w:hAnsi="Times New Roman"/>
          <w:color w:val="000000" w:themeColor="text1"/>
          <w:sz w:val="24"/>
          <w:szCs w:val="24"/>
        </w:rPr>
        <w:t xml:space="preserve">arranged in a </w:t>
      </w:r>
      <w:r w:rsidR="00504B9C">
        <w:rPr>
          <w:rFonts w:ascii="Times New Roman" w:hAnsi="Times New Roman"/>
          <w:color w:val="000000" w:themeColor="text1"/>
          <w:sz w:val="24"/>
          <w:szCs w:val="24"/>
        </w:rPr>
        <w:t xml:space="preserve">more familiar </w:t>
      </w:r>
      <w:r w:rsidR="00822318">
        <w:rPr>
          <w:rFonts w:ascii="Times New Roman" w:hAnsi="Times New Roman"/>
          <w:color w:val="000000" w:themeColor="text1"/>
          <w:sz w:val="24"/>
          <w:szCs w:val="24"/>
        </w:rPr>
        <w:t>order</w:t>
      </w:r>
      <w:r w:rsidR="00504B9C">
        <w:rPr>
          <w:rFonts w:ascii="Times New Roman" w:hAnsi="Times New Roman"/>
          <w:color w:val="000000" w:themeColor="text1"/>
          <w:sz w:val="24"/>
          <w:szCs w:val="24"/>
        </w:rPr>
        <w:t xml:space="preserve">.  </w:t>
      </w:r>
    </w:p>
    <w:p w:rsidR="00D01BE7" w:rsidRPr="00EA04FC" w:rsidRDefault="00EA04FC" w:rsidP="00EA04FC">
      <w:pPr>
        <w:spacing w:line="480" w:lineRule="auto"/>
        <w:rPr>
          <w:rFonts w:ascii="Times New Roman" w:hAnsi="Times New Roman"/>
          <w:color w:val="000000" w:themeColor="text1"/>
          <w:sz w:val="24"/>
          <w:szCs w:val="24"/>
        </w:rPr>
      </w:pPr>
      <w:r>
        <w:rPr>
          <w:rFonts w:ascii="Times New Roman" w:hAnsi="Times New Roman"/>
          <w:color w:val="000000" w:themeColor="text1"/>
          <w:sz w:val="24"/>
          <w:szCs w:val="24"/>
        </w:rPr>
        <w:tab/>
        <w:t xml:space="preserve">The findings of this research, as well as these recommendations, serve the purpose to help teachers understand their students in their learning of literacy in the classroom.  It is hoped that teachers </w:t>
      </w:r>
      <w:r w:rsidR="00670D6D">
        <w:rPr>
          <w:rFonts w:ascii="Times New Roman" w:hAnsi="Times New Roman"/>
          <w:color w:val="000000" w:themeColor="text1"/>
          <w:sz w:val="24"/>
          <w:szCs w:val="24"/>
        </w:rPr>
        <w:t xml:space="preserve">will become familiar with various digital tools so as to </w:t>
      </w:r>
      <w:r w:rsidR="00A70807">
        <w:rPr>
          <w:rFonts w:ascii="Times New Roman" w:hAnsi="Times New Roman"/>
          <w:color w:val="000000" w:themeColor="text1"/>
          <w:sz w:val="24"/>
          <w:szCs w:val="24"/>
        </w:rPr>
        <w:t xml:space="preserve">effectively </w:t>
      </w:r>
      <w:r w:rsidR="00670D6D">
        <w:rPr>
          <w:rFonts w:ascii="Times New Roman" w:hAnsi="Times New Roman"/>
          <w:color w:val="000000" w:themeColor="text1"/>
          <w:sz w:val="24"/>
          <w:szCs w:val="24"/>
        </w:rPr>
        <w:t>implicate them into their classroom for the better engagement and learning of their students</w:t>
      </w:r>
      <w:r w:rsidR="00A70807">
        <w:rPr>
          <w:rFonts w:ascii="Times New Roman" w:hAnsi="Times New Roman"/>
          <w:color w:val="000000" w:themeColor="text1"/>
          <w:sz w:val="24"/>
          <w:szCs w:val="24"/>
        </w:rPr>
        <w:t>, as well as to help prepare them for the 21</w:t>
      </w:r>
      <w:r w:rsidR="00A70807" w:rsidRPr="00A70807">
        <w:rPr>
          <w:rFonts w:ascii="Times New Roman" w:hAnsi="Times New Roman"/>
          <w:color w:val="000000" w:themeColor="text1"/>
          <w:sz w:val="24"/>
          <w:szCs w:val="24"/>
          <w:vertAlign w:val="superscript"/>
        </w:rPr>
        <w:t>st</w:t>
      </w:r>
      <w:r w:rsidR="00A70807">
        <w:rPr>
          <w:rFonts w:ascii="Times New Roman" w:hAnsi="Times New Roman"/>
          <w:color w:val="000000" w:themeColor="text1"/>
          <w:sz w:val="24"/>
          <w:szCs w:val="24"/>
        </w:rPr>
        <w:t xml:space="preserve"> Century workplace</w:t>
      </w:r>
      <w:r w:rsidR="00670D6D">
        <w:rPr>
          <w:rFonts w:ascii="Times New Roman" w:hAnsi="Times New Roman"/>
          <w:color w:val="000000" w:themeColor="text1"/>
          <w:sz w:val="24"/>
          <w:szCs w:val="24"/>
        </w:rPr>
        <w:t xml:space="preserve">.  </w:t>
      </w:r>
    </w:p>
    <w:p w:rsidR="00D01BE7" w:rsidRDefault="00D01BE7" w:rsidP="00CE59AF">
      <w:pPr>
        <w:spacing w:line="480" w:lineRule="auto"/>
        <w:jc w:val="center"/>
        <w:rPr>
          <w:rFonts w:ascii="Times New Roman" w:hAnsi="Times New Roman"/>
          <w:b/>
          <w:color w:val="000000" w:themeColor="text1"/>
          <w:sz w:val="24"/>
          <w:szCs w:val="24"/>
          <w:u w:val="single"/>
        </w:rPr>
      </w:pPr>
    </w:p>
    <w:p w:rsidR="00D01BE7" w:rsidRDefault="00D01BE7" w:rsidP="00CE59AF">
      <w:pPr>
        <w:spacing w:line="480" w:lineRule="auto"/>
        <w:jc w:val="center"/>
        <w:rPr>
          <w:rFonts w:ascii="Times New Roman" w:hAnsi="Times New Roman"/>
          <w:b/>
          <w:color w:val="000000" w:themeColor="text1"/>
          <w:sz w:val="24"/>
          <w:szCs w:val="24"/>
          <w:u w:val="single"/>
        </w:rPr>
      </w:pPr>
    </w:p>
    <w:p w:rsidR="00CE59AF" w:rsidRPr="006670D0" w:rsidRDefault="00CC07EA" w:rsidP="00CE59AF">
      <w:pPr>
        <w:spacing w:line="480" w:lineRule="auto"/>
        <w:jc w:val="center"/>
        <w:rPr>
          <w:rFonts w:ascii="Times New Roman" w:hAnsi="Times New Roman"/>
          <w:b/>
          <w:color w:val="000000" w:themeColor="text1"/>
          <w:sz w:val="24"/>
          <w:szCs w:val="24"/>
          <w:u w:val="single"/>
        </w:rPr>
      </w:pPr>
      <w:r w:rsidRPr="006670D0">
        <w:rPr>
          <w:rFonts w:ascii="Times New Roman" w:hAnsi="Times New Roman"/>
          <w:b/>
          <w:color w:val="000000" w:themeColor="text1"/>
          <w:sz w:val="24"/>
          <w:szCs w:val="24"/>
          <w:u w:val="single"/>
        </w:rPr>
        <w:lastRenderedPageBreak/>
        <w:t xml:space="preserve">References: </w:t>
      </w:r>
    </w:p>
    <w:p w:rsidR="003A2D47" w:rsidRPr="006670D0" w:rsidRDefault="003A2D47" w:rsidP="00847E77">
      <w:pPr>
        <w:spacing w:after="0" w:line="480" w:lineRule="auto"/>
        <w:ind w:left="450" w:hanging="450"/>
        <w:rPr>
          <w:rFonts w:ascii="Times New Roman" w:hAnsi="Times New Roman"/>
          <w:color w:val="000000" w:themeColor="text1"/>
          <w:sz w:val="24"/>
          <w:szCs w:val="24"/>
        </w:rPr>
      </w:pPr>
      <w:r w:rsidRPr="006670D0">
        <w:rPr>
          <w:rFonts w:ascii="Times New Roman" w:hAnsi="Times New Roman"/>
          <w:color w:val="000000" w:themeColor="text1"/>
          <w:sz w:val="24"/>
          <w:szCs w:val="24"/>
        </w:rPr>
        <w:t>Hutchison, H.C.; Colwell, J. (2014). The potential of digital technologies to support literacy instruction relevant to the common core state standards</w:t>
      </w:r>
      <w:r w:rsidRPr="00033C9A">
        <w:rPr>
          <w:rFonts w:ascii="Times New Roman" w:hAnsi="Times New Roman"/>
          <w:i/>
          <w:color w:val="000000" w:themeColor="text1"/>
          <w:sz w:val="24"/>
          <w:szCs w:val="24"/>
        </w:rPr>
        <w:t xml:space="preserve">, </w:t>
      </w:r>
      <w:r w:rsidR="00797D4F" w:rsidRPr="00033C9A">
        <w:rPr>
          <w:rFonts w:ascii="Times New Roman" w:hAnsi="Times New Roman" w:cs="Times New Roman"/>
          <w:i/>
          <w:sz w:val="24"/>
          <w:szCs w:val="24"/>
        </w:rPr>
        <w:t>Journal of Adolescent &amp; Adult Literacy</w:t>
      </w:r>
      <w:r w:rsidR="00413F78">
        <w:rPr>
          <w:rFonts w:ascii="Times New Roman" w:hAnsi="Times New Roman" w:cs="Times New Roman"/>
          <w:i/>
          <w:sz w:val="24"/>
          <w:szCs w:val="24"/>
        </w:rPr>
        <w:t>,</w:t>
      </w:r>
      <w:r w:rsidR="00797D4F">
        <w:t xml:space="preserve"> </w:t>
      </w:r>
      <w:r w:rsidR="00560CD7" w:rsidRPr="006562E8">
        <w:rPr>
          <w:rFonts w:ascii="Times New Roman" w:hAnsi="Times New Roman"/>
          <w:i/>
          <w:color w:val="000000" w:themeColor="text1"/>
          <w:sz w:val="24"/>
          <w:szCs w:val="24"/>
        </w:rPr>
        <w:t>58</w:t>
      </w:r>
      <w:r w:rsidR="00560CD7">
        <w:rPr>
          <w:rFonts w:ascii="Times New Roman" w:hAnsi="Times New Roman"/>
          <w:color w:val="000000" w:themeColor="text1"/>
          <w:sz w:val="24"/>
          <w:szCs w:val="24"/>
        </w:rPr>
        <w:t xml:space="preserve">(2), 147-156.  </w:t>
      </w:r>
    </w:p>
    <w:p w:rsidR="008F3470" w:rsidRPr="006670D0" w:rsidRDefault="008F3470" w:rsidP="00847E77">
      <w:pPr>
        <w:spacing w:after="0" w:line="480" w:lineRule="auto"/>
        <w:rPr>
          <w:rFonts w:ascii="Times New Roman" w:hAnsi="Times New Roman"/>
          <w:color w:val="000000" w:themeColor="text1"/>
          <w:sz w:val="24"/>
          <w:szCs w:val="24"/>
        </w:rPr>
      </w:pPr>
      <w:r w:rsidRPr="006670D0">
        <w:rPr>
          <w:rFonts w:ascii="Times New Roman" w:hAnsi="Times New Roman"/>
          <w:color w:val="000000" w:themeColor="text1"/>
          <w:sz w:val="24"/>
          <w:szCs w:val="24"/>
        </w:rPr>
        <w:t>TOK, M. (2015).  Examining pre-service teacher views on the implementation of screen-based</w:t>
      </w:r>
    </w:p>
    <w:p w:rsidR="00E1501F" w:rsidRDefault="008F3470" w:rsidP="00847E77">
      <w:pPr>
        <w:spacing w:after="0" w:line="480" w:lineRule="auto"/>
        <w:ind w:firstLine="720"/>
        <w:rPr>
          <w:rFonts w:ascii="Times New Roman" w:hAnsi="Times New Roman"/>
          <w:color w:val="000000" w:themeColor="text1"/>
          <w:sz w:val="24"/>
          <w:szCs w:val="24"/>
        </w:rPr>
      </w:pPr>
      <w:r w:rsidRPr="006670D0">
        <w:rPr>
          <w:rFonts w:ascii="Times New Roman" w:hAnsi="Times New Roman"/>
          <w:color w:val="000000" w:themeColor="text1"/>
          <w:sz w:val="24"/>
          <w:szCs w:val="24"/>
        </w:rPr>
        <w:t>writin</w:t>
      </w:r>
      <w:r w:rsidR="00E13B29">
        <w:rPr>
          <w:rFonts w:ascii="Times New Roman" w:hAnsi="Times New Roman"/>
          <w:color w:val="000000" w:themeColor="text1"/>
          <w:sz w:val="24"/>
          <w:szCs w:val="24"/>
        </w:rPr>
        <w:t xml:space="preserve">g instruction. </w:t>
      </w:r>
      <w:r w:rsidR="00E13B29" w:rsidRPr="00E13B29">
        <w:rPr>
          <w:rFonts w:ascii="Times New Roman" w:hAnsi="Times New Roman" w:cs="Times New Roman"/>
          <w:i/>
          <w:sz w:val="24"/>
          <w:szCs w:val="24"/>
        </w:rPr>
        <w:t>International Electronic Journal of Elementary Education</w:t>
      </w:r>
      <w:r w:rsidR="00E13B29">
        <w:t>,</w:t>
      </w:r>
      <w:r w:rsidR="00303CE9">
        <w:t xml:space="preserve"> </w:t>
      </w:r>
      <w:r w:rsidR="00E13B29" w:rsidRPr="006562E8">
        <w:rPr>
          <w:rFonts w:ascii="Times New Roman" w:hAnsi="Times New Roman"/>
          <w:i/>
          <w:color w:val="000000" w:themeColor="text1"/>
          <w:sz w:val="24"/>
          <w:szCs w:val="24"/>
        </w:rPr>
        <w:t>7</w:t>
      </w:r>
      <w:r w:rsidR="00E13B29">
        <w:rPr>
          <w:rFonts w:ascii="Times New Roman" w:hAnsi="Times New Roman"/>
          <w:color w:val="000000" w:themeColor="text1"/>
          <w:sz w:val="24"/>
          <w:szCs w:val="24"/>
        </w:rPr>
        <w:t>(2), 235</w:t>
      </w:r>
      <w:r w:rsidR="00E1501F">
        <w:rPr>
          <w:rFonts w:ascii="Times New Roman" w:hAnsi="Times New Roman"/>
          <w:color w:val="000000" w:themeColor="text1"/>
          <w:sz w:val="24"/>
          <w:szCs w:val="24"/>
        </w:rPr>
        <w:t>-</w:t>
      </w:r>
    </w:p>
    <w:p w:rsidR="008F3470" w:rsidRPr="006670D0" w:rsidRDefault="00E1501F" w:rsidP="00847E77">
      <w:pPr>
        <w:spacing w:after="0" w:line="480" w:lineRule="auto"/>
        <w:ind w:firstLine="720"/>
        <w:rPr>
          <w:rFonts w:ascii="Times New Roman" w:hAnsi="Times New Roman"/>
          <w:color w:val="000000" w:themeColor="text1"/>
          <w:sz w:val="24"/>
          <w:szCs w:val="24"/>
        </w:rPr>
      </w:pPr>
      <w:r>
        <w:rPr>
          <w:rFonts w:ascii="Times New Roman" w:hAnsi="Times New Roman"/>
          <w:color w:val="000000" w:themeColor="text1"/>
          <w:sz w:val="24"/>
          <w:szCs w:val="24"/>
        </w:rPr>
        <w:t>2</w:t>
      </w:r>
      <w:r w:rsidR="008F3470" w:rsidRPr="006670D0">
        <w:rPr>
          <w:rFonts w:ascii="Times New Roman" w:hAnsi="Times New Roman"/>
          <w:color w:val="000000" w:themeColor="text1"/>
          <w:sz w:val="24"/>
          <w:szCs w:val="24"/>
        </w:rPr>
        <w:t xml:space="preserve">52. </w:t>
      </w:r>
    </w:p>
    <w:p w:rsidR="00407BB6" w:rsidRPr="006670D0" w:rsidRDefault="00407BB6" w:rsidP="00847E77">
      <w:pPr>
        <w:spacing w:after="0" w:line="480" w:lineRule="auto"/>
        <w:rPr>
          <w:rFonts w:ascii="Times New Roman" w:hAnsi="Times New Roman"/>
          <w:color w:val="000000" w:themeColor="text1"/>
          <w:sz w:val="24"/>
          <w:szCs w:val="24"/>
        </w:rPr>
      </w:pPr>
      <w:r w:rsidRPr="006670D0">
        <w:rPr>
          <w:rFonts w:ascii="Times New Roman" w:hAnsi="Times New Roman"/>
          <w:color w:val="000000" w:themeColor="text1"/>
          <w:sz w:val="24"/>
          <w:szCs w:val="24"/>
        </w:rPr>
        <w:t xml:space="preserve">Madden, K. (2012). Teaching students with disabilities literacy through technology, </w:t>
      </w:r>
      <w:r w:rsidR="00A9634E" w:rsidRPr="00BE5E67">
        <w:rPr>
          <w:rFonts w:ascii="Times New Roman" w:hAnsi="Times New Roman"/>
          <w:i/>
          <w:color w:val="000000" w:themeColor="text1"/>
          <w:sz w:val="24"/>
          <w:szCs w:val="24"/>
        </w:rPr>
        <w:t>22</w:t>
      </w:r>
      <w:r w:rsidR="00A9634E">
        <w:rPr>
          <w:rFonts w:ascii="Times New Roman" w:hAnsi="Times New Roman"/>
          <w:color w:val="000000" w:themeColor="text1"/>
          <w:sz w:val="24"/>
          <w:szCs w:val="24"/>
        </w:rPr>
        <w:t>,</w:t>
      </w:r>
      <w:r w:rsidR="00B86A29">
        <w:rPr>
          <w:rFonts w:ascii="Times New Roman" w:hAnsi="Times New Roman"/>
          <w:color w:val="000000" w:themeColor="text1"/>
          <w:sz w:val="24"/>
          <w:szCs w:val="24"/>
        </w:rPr>
        <w:t xml:space="preserve"> 30-42.  </w:t>
      </w:r>
    </w:p>
    <w:p w:rsidR="009E267E" w:rsidRDefault="005D58FD" w:rsidP="00847E77">
      <w:pPr>
        <w:spacing w:after="0" w:line="480" w:lineRule="auto"/>
        <w:rPr>
          <w:rFonts w:ascii="Times New Roman" w:hAnsi="Times New Roman"/>
          <w:color w:val="000000" w:themeColor="text1"/>
          <w:sz w:val="24"/>
          <w:szCs w:val="24"/>
        </w:rPr>
      </w:pPr>
      <w:r w:rsidRPr="006670D0">
        <w:rPr>
          <w:rFonts w:ascii="Times New Roman" w:hAnsi="Times New Roman"/>
          <w:color w:val="000000" w:themeColor="text1"/>
          <w:sz w:val="24"/>
          <w:szCs w:val="24"/>
        </w:rPr>
        <w:t xml:space="preserve">Moratelli, K.; DeJarnette, N.K. (2014). Clickers to the rescue. </w:t>
      </w:r>
      <w:r w:rsidR="003E575F" w:rsidRPr="00DE3BAF">
        <w:rPr>
          <w:rFonts w:ascii="Times New Roman" w:hAnsi="Times New Roman"/>
          <w:i/>
          <w:color w:val="000000" w:themeColor="text1"/>
          <w:sz w:val="24"/>
          <w:szCs w:val="24"/>
        </w:rPr>
        <w:t>The Reading Teacher</w:t>
      </w:r>
      <w:r w:rsidR="00B7441C">
        <w:rPr>
          <w:rFonts w:ascii="Times New Roman" w:hAnsi="Times New Roman"/>
          <w:i/>
          <w:color w:val="000000" w:themeColor="text1"/>
          <w:sz w:val="24"/>
          <w:szCs w:val="24"/>
        </w:rPr>
        <w:t>,</w:t>
      </w:r>
      <w:r w:rsidR="003E575F">
        <w:rPr>
          <w:rFonts w:ascii="Times New Roman" w:hAnsi="Times New Roman"/>
          <w:color w:val="000000" w:themeColor="text1"/>
          <w:sz w:val="24"/>
          <w:szCs w:val="24"/>
        </w:rPr>
        <w:t xml:space="preserve"> </w:t>
      </w:r>
      <w:r w:rsidR="000F011F" w:rsidRPr="006562E8">
        <w:rPr>
          <w:rFonts w:ascii="Times New Roman" w:hAnsi="Times New Roman"/>
          <w:i/>
          <w:color w:val="000000" w:themeColor="text1"/>
          <w:sz w:val="24"/>
          <w:szCs w:val="24"/>
        </w:rPr>
        <w:t>67</w:t>
      </w:r>
      <w:r w:rsidR="006562E8">
        <w:rPr>
          <w:rFonts w:ascii="Times New Roman" w:hAnsi="Times New Roman"/>
          <w:color w:val="000000" w:themeColor="text1"/>
          <w:sz w:val="24"/>
          <w:szCs w:val="24"/>
        </w:rPr>
        <w:t>(</w:t>
      </w:r>
      <w:r w:rsidR="000F011F">
        <w:rPr>
          <w:rFonts w:ascii="Times New Roman" w:hAnsi="Times New Roman"/>
          <w:color w:val="000000" w:themeColor="text1"/>
          <w:sz w:val="24"/>
          <w:szCs w:val="24"/>
        </w:rPr>
        <w:t>8</w:t>
      </w:r>
      <w:r w:rsidR="006562E8">
        <w:rPr>
          <w:rFonts w:ascii="Times New Roman" w:hAnsi="Times New Roman"/>
          <w:color w:val="000000" w:themeColor="text1"/>
          <w:sz w:val="24"/>
          <w:szCs w:val="24"/>
        </w:rPr>
        <w:t>)</w:t>
      </w:r>
      <w:r w:rsidR="000F011F">
        <w:rPr>
          <w:rFonts w:ascii="Times New Roman" w:hAnsi="Times New Roman"/>
          <w:color w:val="000000" w:themeColor="text1"/>
          <w:sz w:val="24"/>
          <w:szCs w:val="24"/>
        </w:rPr>
        <w:t>,</w:t>
      </w:r>
      <w:r w:rsidR="009E267E">
        <w:rPr>
          <w:rFonts w:ascii="Times New Roman" w:hAnsi="Times New Roman"/>
          <w:color w:val="000000" w:themeColor="text1"/>
          <w:sz w:val="24"/>
          <w:szCs w:val="24"/>
        </w:rPr>
        <w:t xml:space="preserve"> 586-</w:t>
      </w:r>
    </w:p>
    <w:p w:rsidR="0065462F" w:rsidRPr="006670D0" w:rsidRDefault="009E267E" w:rsidP="009E267E">
      <w:pPr>
        <w:spacing w:after="0" w:line="480" w:lineRule="auto"/>
        <w:ind w:firstLine="720"/>
        <w:rPr>
          <w:rFonts w:ascii="Times New Roman" w:hAnsi="Times New Roman"/>
          <w:color w:val="000000" w:themeColor="text1"/>
          <w:sz w:val="24"/>
          <w:szCs w:val="24"/>
        </w:rPr>
      </w:pPr>
      <w:r>
        <w:rPr>
          <w:rFonts w:ascii="Times New Roman" w:hAnsi="Times New Roman"/>
          <w:color w:val="000000" w:themeColor="text1"/>
          <w:sz w:val="24"/>
          <w:szCs w:val="24"/>
        </w:rPr>
        <w:t xml:space="preserve">593.  </w:t>
      </w:r>
    </w:p>
    <w:p w:rsidR="006D5018" w:rsidRDefault="007E1695" w:rsidP="00847E77">
      <w:pPr>
        <w:spacing w:after="0" w:line="480" w:lineRule="auto"/>
        <w:rPr>
          <w:rFonts w:ascii="Times New Roman" w:hAnsi="Times New Roman"/>
          <w:i/>
          <w:color w:val="000000" w:themeColor="text1"/>
          <w:sz w:val="24"/>
          <w:szCs w:val="24"/>
        </w:rPr>
      </w:pPr>
      <w:r w:rsidRPr="006670D0">
        <w:rPr>
          <w:rFonts w:ascii="Times New Roman" w:hAnsi="Times New Roman"/>
          <w:color w:val="000000" w:themeColor="text1"/>
          <w:sz w:val="24"/>
          <w:szCs w:val="24"/>
        </w:rPr>
        <w:t>Cydis, S. (2015).  Authentic instr</w:t>
      </w:r>
      <w:r w:rsidR="006D5018">
        <w:rPr>
          <w:rFonts w:ascii="Times New Roman" w:hAnsi="Times New Roman"/>
          <w:color w:val="000000" w:themeColor="text1"/>
          <w:sz w:val="24"/>
          <w:szCs w:val="24"/>
        </w:rPr>
        <w:t xml:space="preserve">uction and technology literacy. </w:t>
      </w:r>
      <w:r w:rsidR="006D5018" w:rsidRPr="006D5018">
        <w:rPr>
          <w:rFonts w:ascii="Times New Roman" w:hAnsi="Times New Roman"/>
          <w:i/>
          <w:color w:val="000000" w:themeColor="text1"/>
          <w:sz w:val="24"/>
          <w:szCs w:val="24"/>
        </w:rPr>
        <w:t>The Journal of Learning</w:t>
      </w:r>
    </w:p>
    <w:p w:rsidR="007E1695" w:rsidRPr="006670D0" w:rsidRDefault="006D5018" w:rsidP="00847E77">
      <w:pPr>
        <w:spacing w:after="0" w:line="480" w:lineRule="auto"/>
        <w:ind w:firstLine="720"/>
        <w:rPr>
          <w:rFonts w:ascii="Times New Roman" w:hAnsi="Times New Roman"/>
          <w:color w:val="000000" w:themeColor="text1"/>
          <w:sz w:val="24"/>
          <w:szCs w:val="24"/>
        </w:rPr>
      </w:pPr>
      <w:r w:rsidRPr="006D5018">
        <w:rPr>
          <w:rFonts w:ascii="Times New Roman" w:hAnsi="Times New Roman"/>
          <w:i/>
          <w:color w:val="000000" w:themeColor="text1"/>
          <w:sz w:val="24"/>
          <w:szCs w:val="24"/>
        </w:rPr>
        <w:t>Design</w:t>
      </w:r>
      <w:r>
        <w:rPr>
          <w:rFonts w:ascii="Times New Roman" w:hAnsi="Times New Roman"/>
          <w:color w:val="000000" w:themeColor="text1"/>
          <w:sz w:val="24"/>
          <w:szCs w:val="24"/>
        </w:rPr>
        <w:t xml:space="preserve">, </w:t>
      </w:r>
      <w:r w:rsidR="002B1F27" w:rsidRPr="006562E8">
        <w:rPr>
          <w:rFonts w:ascii="Times New Roman" w:hAnsi="Times New Roman"/>
          <w:i/>
          <w:color w:val="000000" w:themeColor="text1"/>
          <w:sz w:val="24"/>
          <w:szCs w:val="24"/>
        </w:rPr>
        <w:t>8</w:t>
      </w:r>
      <w:r w:rsidR="002B1F27">
        <w:rPr>
          <w:rFonts w:ascii="Times New Roman" w:hAnsi="Times New Roman"/>
          <w:color w:val="000000" w:themeColor="text1"/>
          <w:sz w:val="24"/>
          <w:szCs w:val="24"/>
        </w:rPr>
        <w:t xml:space="preserve">(1), 68-78.  </w:t>
      </w:r>
    </w:p>
    <w:p w:rsidR="000264C9" w:rsidRPr="006670D0" w:rsidRDefault="000264C9" w:rsidP="006214F1">
      <w:pPr>
        <w:spacing w:after="0" w:line="480" w:lineRule="auto"/>
        <w:rPr>
          <w:rFonts w:ascii="Times New Roman" w:hAnsi="Times New Roman"/>
          <w:color w:val="000000" w:themeColor="text1"/>
          <w:sz w:val="24"/>
          <w:szCs w:val="24"/>
          <w:bdr w:val="none" w:sz="0" w:space="0" w:color="auto" w:frame="1"/>
        </w:rPr>
      </w:pPr>
      <w:r w:rsidRPr="006670D0">
        <w:rPr>
          <w:rFonts w:ascii="Times New Roman" w:hAnsi="Times New Roman"/>
          <w:color w:val="000000" w:themeColor="text1"/>
          <w:sz w:val="24"/>
          <w:szCs w:val="24"/>
        </w:rPr>
        <w:t xml:space="preserve">Hutchison, A.; Woodward, L. (2014).  </w:t>
      </w:r>
      <w:r w:rsidRPr="006670D0">
        <w:rPr>
          <w:rFonts w:ascii="Times New Roman" w:hAnsi="Times New Roman"/>
          <w:color w:val="000000" w:themeColor="text1"/>
          <w:sz w:val="24"/>
          <w:szCs w:val="24"/>
          <w:bdr w:val="none" w:sz="0" w:space="0" w:color="auto" w:frame="1"/>
        </w:rPr>
        <w:t>A planning cycle for integrating digital technology into</w:t>
      </w:r>
    </w:p>
    <w:p w:rsidR="007E1695" w:rsidRDefault="000264C9" w:rsidP="006214F1">
      <w:pPr>
        <w:tabs>
          <w:tab w:val="left" w:pos="8370"/>
        </w:tabs>
        <w:spacing w:after="0" w:line="480" w:lineRule="auto"/>
        <w:ind w:firstLine="720"/>
        <w:rPr>
          <w:rFonts w:ascii="Times New Roman" w:hAnsi="Times New Roman"/>
          <w:color w:val="000000" w:themeColor="text1"/>
          <w:sz w:val="24"/>
          <w:szCs w:val="24"/>
          <w:bdr w:val="none" w:sz="0" w:space="0" w:color="auto" w:frame="1"/>
        </w:rPr>
      </w:pPr>
      <w:r w:rsidRPr="006670D0">
        <w:rPr>
          <w:rFonts w:ascii="Times New Roman" w:hAnsi="Times New Roman"/>
          <w:color w:val="000000" w:themeColor="text1"/>
          <w:sz w:val="24"/>
          <w:szCs w:val="24"/>
          <w:bdr w:val="none" w:sz="0" w:space="0" w:color="auto" w:frame="1"/>
        </w:rPr>
        <w:t>literacy instruction</w:t>
      </w:r>
      <w:r w:rsidR="009E4DB4">
        <w:rPr>
          <w:rFonts w:ascii="Times New Roman" w:hAnsi="Times New Roman"/>
          <w:color w:val="000000" w:themeColor="text1"/>
          <w:sz w:val="24"/>
          <w:szCs w:val="24"/>
          <w:bdr w:val="none" w:sz="0" w:space="0" w:color="auto" w:frame="1"/>
        </w:rPr>
        <w:t xml:space="preserve">. </w:t>
      </w:r>
      <w:r w:rsidR="009E4DB4" w:rsidRPr="009E4DB4">
        <w:rPr>
          <w:rFonts w:ascii="Times New Roman" w:hAnsi="Times New Roman"/>
          <w:i/>
          <w:color w:val="000000" w:themeColor="text1"/>
          <w:sz w:val="24"/>
          <w:szCs w:val="24"/>
          <w:bdr w:val="none" w:sz="0" w:space="0" w:color="auto" w:frame="1"/>
        </w:rPr>
        <w:t>The Reading Teacher</w:t>
      </w:r>
      <w:r w:rsidR="009E4DB4">
        <w:rPr>
          <w:rFonts w:ascii="Times New Roman" w:hAnsi="Times New Roman"/>
          <w:color w:val="000000" w:themeColor="text1"/>
          <w:sz w:val="24"/>
          <w:szCs w:val="24"/>
          <w:bdr w:val="none" w:sz="0" w:space="0" w:color="auto" w:frame="1"/>
        </w:rPr>
        <w:t>,</w:t>
      </w:r>
      <w:r w:rsidRPr="006670D0">
        <w:rPr>
          <w:rFonts w:ascii="Times New Roman" w:hAnsi="Times New Roman"/>
          <w:color w:val="000000" w:themeColor="text1"/>
          <w:sz w:val="24"/>
          <w:szCs w:val="24"/>
          <w:bdr w:val="none" w:sz="0" w:space="0" w:color="auto" w:frame="1"/>
        </w:rPr>
        <w:t xml:space="preserve"> </w:t>
      </w:r>
      <w:r w:rsidR="00E50125" w:rsidRPr="006562E8">
        <w:rPr>
          <w:rFonts w:ascii="Times New Roman" w:hAnsi="Times New Roman"/>
          <w:i/>
          <w:color w:val="000000" w:themeColor="text1"/>
          <w:sz w:val="24"/>
          <w:szCs w:val="24"/>
          <w:bdr w:val="none" w:sz="0" w:space="0" w:color="auto" w:frame="1"/>
        </w:rPr>
        <w:t>67</w:t>
      </w:r>
      <w:r w:rsidR="00E50125">
        <w:rPr>
          <w:rFonts w:ascii="Times New Roman" w:hAnsi="Times New Roman"/>
          <w:color w:val="000000" w:themeColor="text1"/>
          <w:sz w:val="24"/>
          <w:szCs w:val="24"/>
          <w:bdr w:val="none" w:sz="0" w:space="0" w:color="auto" w:frame="1"/>
        </w:rPr>
        <w:t xml:space="preserve">(6), 455-464.  </w:t>
      </w:r>
    </w:p>
    <w:p w:rsidR="00854F7A" w:rsidRDefault="006B1898" w:rsidP="006214F1">
      <w:pPr>
        <w:spacing w:after="0" w:line="480" w:lineRule="auto"/>
        <w:rPr>
          <w:rFonts w:ascii="Times New Roman" w:hAnsi="Times New Roman" w:cs="Times New Roman"/>
          <w:color w:val="000000" w:themeColor="text1"/>
          <w:sz w:val="24"/>
          <w:szCs w:val="24"/>
          <w:bdr w:val="none" w:sz="0" w:space="0" w:color="auto" w:frame="1"/>
        </w:rPr>
      </w:pPr>
      <w:r>
        <w:rPr>
          <w:rFonts w:ascii="Times New Roman" w:hAnsi="Times New Roman" w:cs="Times New Roman"/>
          <w:color w:val="000000" w:themeColor="text1"/>
          <w:sz w:val="24"/>
          <w:szCs w:val="24"/>
          <w:bdr w:val="none" w:sz="0" w:space="0" w:color="auto" w:frame="1"/>
        </w:rPr>
        <w:t xml:space="preserve">SETDA (2015).  </w:t>
      </w:r>
      <w:r w:rsidR="00E269EA" w:rsidRPr="006B1898">
        <w:rPr>
          <w:rFonts w:ascii="Times New Roman" w:hAnsi="Times New Roman" w:cs="Times New Roman"/>
          <w:i/>
          <w:color w:val="000000" w:themeColor="text1"/>
          <w:sz w:val="24"/>
          <w:szCs w:val="24"/>
          <w:bdr w:val="none" w:sz="0" w:space="0" w:color="auto" w:frame="1"/>
        </w:rPr>
        <w:t>SETDA Teacher Survey</w:t>
      </w:r>
      <w:r w:rsidR="00E269EA" w:rsidRPr="001D3DAE">
        <w:rPr>
          <w:rFonts w:ascii="Times New Roman" w:hAnsi="Times New Roman" w:cs="Times New Roman"/>
          <w:color w:val="000000" w:themeColor="text1"/>
          <w:sz w:val="24"/>
          <w:szCs w:val="24"/>
          <w:bdr w:val="none" w:sz="0" w:space="0" w:color="auto" w:frame="1"/>
        </w:rPr>
        <w:t xml:space="preserve">.  </w:t>
      </w:r>
    </w:p>
    <w:p w:rsidR="00E269EA" w:rsidRPr="001D3DAE" w:rsidRDefault="00E32046" w:rsidP="001D3DAE">
      <w:pPr>
        <w:spacing w:after="0" w:line="480" w:lineRule="auto"/>
        <w:ind w:firstLine="720"/>
        <w:rPr>
          <w:rFonts w:ascii="Times New Roman" w:hAnsi="Times New Roman" w:cs="Times New Roman"/>
          <w:color w:val="000000" w:themeColor="text1"/>
          <w:sz w:val="24"/>
          <w:szCs w:val="24"/>
          <w:bdr w:val="none" w:sz="0" w:space="0" w:color="auto" w:frame="1"/>
        </w:rPr>
      </w:pPr>
      <w:r>
        <w:rPr>
          <w:rFonts w:ascii="Times New Roman" w:hAnsi="Times New Roman" w:cs="Times New Roman"/>
          <w:color w:val="000000" w:themeColor="text1"/>
          <w:sz w:val="24"/>
          <w:szCs w:val="24"/>
          <w:bdr w:val="none" w:sz="0" w:space="0" w:color="auto" w:frame="1"/>
        </w:rPr>
        <w:t>Retrieved from</w:t>
      </w:r>
      <w:r w:rsidR="00854F7A">
        <w:rPr>
          <w:rFonts w:ascii="Times New Roman" w:hAnsi="Times New Roman" w:cs="Times New Roman"/>
          <w:color w:val="000000" w:themeColor="text1"/>
          <w:sz w:val="24"/>
          <w:szCs w:val="24"/>
          <w:bdr w:val="none" w:sz="0" w:space="0" w:color="auto" w:frame="1"/>
        </w:rPr>
        <w:t xml:space="preserve"> </w:t>
      </w:r>
      <w:hyperlink r:id="rId8" w:history="1">
        <w:r w:rsidR="001D3DAE" w:rsidRPr="001D3DAE">
          <w:rPr>
            <w:rStyle w:val="Hyperlink"/>
            <w:rFonts w:ascii="Times New Roman" w:hAnsi="Times New Roman" w:cs="Times New Roman"/>
            <w:color w:val="000000" w:themeColor="text1"/>
            <w:sz w:val="24"/>
            <w:szCs w:val="24"/>
            <w:shd w:val="clear" w:color="auto" w:fill="FFFFFF"/>
          </w:rPr>
          <w:t>www.setda.org/wp-content/uploads/2014/01/PETI_</w:t>
        </w:r>
        <w:r w:rsidR="001D3DAE" w:rsidRPr="001D3DAE">
          <w:rPr>
            <w:rStyle w:val="Hyperlink"/>
            <w:rFonts w:ascii="Times New Roman" w:hAnsi="Times New Roman" w:cs="Times New Roman"/>
            <w:b/>
            <w:bCs/>
            <w:color w:val="000000" w:themeColor="text1"/>
            <w:sz w:val="24"/>
            <w:szCs w:val="24"/>
            <w:shd w:val="clear" w:color="auto" w:fill="FFFFFF"/>
          </w:rPr>
          <w:t>TeacherSurvey</w:t>
        </w:r>
        <w:r w:rsidR="001D3DAE" w:rsidRPr="001D3DAE">
          <w:rPr>
            <w:rStyle w:val="Hyperlink"/>
            <w:rFonts w:ascii="Times New Roman" w:hAnsi="Times New Roman" w:cs="Times New Roman"/>
            <w:color w:val="000000" w:themeColor="text1"/>
            <w:sz w:val="24"/>
            <w:szCs w:val="24"/>
            <w:shd w:val="clear" w:color="auto" w:fill="FFFFFF"/>
          </w:rPr>
          <w:t>.doc</w:t>
        </w:r>
      </w:hyperlink>
      <w:r w:rsidR="00E269EA" w:rsidRPr="001D3DAE">
        <w:rPr>
          <w:rFonts w:ascii="Times New Roman" w:hAnsi="Times New Roman" w:cs="Times New Roman"/>
          <w:color w:val="000000" w:themeColor="text1"/>
          <w:sz w:val="24"/>
          <w:szCs w:val="24"/>
          <w:shd w:val="clear" w:color="auto" w:fill="FFFFFF"/>
        </w:rPr>
        <w:t xml:space="preserve"> </w:t>
      </w:r>
    </w:p>
    <w:p w:rsidR="006214F1" w:rsidRDefault="006214F1" w:rsidP="006214F1">
      <w:pPr>
        <w:spacing w:after="0" w:line="480" w:lineRule="auto"/>
        <w:jc w:val="center"/>
        <w:rPr>
          <w:rFonts w:ascii="Times New Roman" w:hAnsi="Times New Roman"/>
          <w:b/>
          <w:color w:val="000000" w:themeColor="text1"/>
          <w:sz w:val="24"/>
          <w:szCs w:val="24"/>
          <w:u w:val="single"/>
        </w:rPr>
      </w:pPr>
    </w:p>
    <w:p w:rsidR="00966806" w:rsidRDefault="00966806" w:rsidP="006214F1">
      <w:pPr>
        <w:spacing w:after="0" w:line="480" w:lineRule="auto"/>
        <w:jc w:val="center"/>
        <w:rPr>
          <w:rFonts w:ascii="Times New Roman" w:hAnsi="Times New Roman"/>
          <w:b/>
          <w:color w:val="000000" w:themeColor="text1"/>
          <w:sz w:val="24"/>
          <w:szCs w:val="24"/>
          <w:u w:val="single"/>
        </w:rPr>
      </w:pPr>
    </w:p>
    <w:p w:rsidR="00966806" w:rsidRDefault="00966806" w:rsidP="006214F1">
      <w:pPr>
        <w:spacing w:after="0" w:line="480" w:lineRule="auto"/>
        <w:jc w:val="center"/>
        <w:rPr>
          <w:rFonts w:ascii="Times New Roman" w:hAnsi="Times New Roman"/>
          <w:b/>
          <w:color w:val="000000" w:themeColor="text1"/>
          <w:sz w:val="24"/>
          <w:szCs w:val="24"/>
          <w:u w:val="single"/>
        </w:rPr>
      </w:pPr>
    </w:p>
    <w:p w:rsidR="00966806" w:rsidRDefault="00966806" w:rsidP="006214F1">
      <w:pPr>
        <w:spacing w:after="0" w:line="480" w:lineRule="auto"/>
        <w:jc w:val="center"/>
        <w:rPr>
          <w:rFonts w:ascii="Times New Roman" w:hAnsi="Times New Roman"/>
          <w:b/>
          <w:color w:val="000000" w:themeColor="text1"/>
          <w:sz w:val="24"/>
          <w:szCs w:val="24"/>
          <w:u w:val="single"/>
        </w:rPr>
      </w:pPr>
    </w:p>
    <w:p w:rsidR="00966806" w:rsidRDefault="00966806" w:rsidP="006214F1">
      <w:pPr>
        <w:spacing w:after="0" w:line="480" w:lineRule="auto"/>
        <w:jc w:val="center"/>
        <w:rPr>
          <w:rFonts w:ascii="Times New Roman" w:hAnsi="Times New Roman"/>
          <w:b/>
          <w:color w:val="000000" w:themeColor="text1"/>
          <w:sz w:val="24"/>
          <w:szCs w:val="24"/>
          <w:u w:val="single"/>
        </w:rPr>
      </w:pPr>
    </w:p>
    <w:p w:rsidR="00966806" w:rsidRDefault="00966806" w:rsidP="006214F1">
      <w:pPr>
        <w:spacing w:after="0" w:line="480" w:lineRule="auto"/>
        <w:jc w:val="center"/>
        <w:rPr>
          <w:rFonts w:ascii="Times New Roman" w:hAnsi="Times New Roman"/>
          <w:b/>
          <w:color w:val="000000" w:themeColor="text1"/>
          <w:sz w:val="24"/>
          <w:szCs w:val="24"/>
          <w:u w:val="single"/>
        </w:rPr>
      </w:pPr>
    </w:p>
    <w:p w:rsidR="00966806" w:rsidRDefault="00966806" w:rsidP="006214F1">
      <w:pPr>
        <w:spacing w:after="0" w:line="480" w:lineRule="auto"/>
        <w:jc w:val="center"/>
        <w:rPr>
          <w:rFonts w:ascii="Times New Roman" w:hAnsi="Times New Roman"/>
          <w:b/>
          <w:color w:val="000000" w:themeColor="text1"/>
          <w:sz w:val="24"/>
          <w:szCs w:val="24"/>
          <w:u w:val="single"/>
        </w:rPr>
      </w:pPr>
    </w:p>
    <w:p w:rsidR="003B5FF4" w:rsidRDefault="00E56D3A" w:rsidP="006214F1">
      <w:pPr>
        <w:spacing w:after="0" w:line="480" w:lineRule="auto"/>
        <w:jc w:val="center"/>
        <w:rPr>
          <w:rFonts w:ascii="Times New Roman" w:hAnsi="Times New Roman"/>
          <w:b/>
          <w:color w:val="000000" w:themeColor="text1"/>
          <w:sz w:val="24"/>
          <w:szCs w:val="24"/>
          <w:u w:val="single"/>
        </w:rPr>
      </w:pPr>
      <w:r>
        <w:rPr>
          <w:rFonts w:ascii="Times New Roman" w:hAnsi="Times New Roman"/>
          <w:b/>
          <w:color w:val="000000" w:themeColor="text1"/>
          <w:sz w:val="24"/>
          <w:szCs w:val="24"/>
          <w:u w:val="single"/>
        </w:rPr>
        <w:lastRenderedPageBreak/>
        <w:t>Appendix A:</w:t>
      </w:r>
    </w:p>
    <w:p w:rsidR="009D0FEF" w:rsidRPr="009D0FEF" w:rsidRDefault="009D0FEF" w:rsidP="009D0FEF">
      <w:pPr>
        <w:pStyle w:val="Heading1"/>
        <w:rPr>
          <w:rFonts w:ascii="Times New Roman" w:eastAsia="Times" w:hAnsi="Times New Roman"/>
          <w:sz w:val="28"/>
          <w:szCs w:val="28"/>
        </w:rPr>
      </w:pPr>
      <w:r w:rsidRPr="009D0FEF">
        <w:rPr>
          <w:rFonts w:ascii="Times New Roman" w:eastAsia="Times" w:hAnsi="Times New Roman"/>
          <w:sz w:val="28"/>
          <w:szCs w:val="28"/>
        </w:rPr>
        <w:t>SETDA Teacher Survey</w:t>
      </w:r>
    </w:p>
    <w:p w:rsidR="009D0FEF" w:rsidRDefault="009D0FEF" w:rsidP="009D0FEF">
      <w:pPr>
        <w:pStyle w:val="BodyText"/>
        <w:rPr>
          <w:sz w:val="18"/>
        </w:rPr>
      </w:pPr>
    </w:p>
    <w:p w:rsidR="009D0FEF" w:rsidRPr="009D0FEF" w:rsidRDefault="009D0FEF" w:rsidP="009D0FEF">
      <w:pPr>
        <w:pStyle w:val="BodyText"/>
        <w:rPr>
          <w:rFonts w:ascii="Times New Roman" w:hAnsi="Times New Roman"/>
          <w:b w:val="0"/>
          <w:szCs w:val="24"/>
        </w:rPr>
      </w:pPr>
      <w:r w:rsidRPr="009D0FEF">
        <w:rPr>
          <w:rFonts w:ascii="Times New Roman" w:hAnsi="Times New Roman"/>
          <w:szCs w:val="24"/>
          <w:u w:val="single"/>
        </w:rPr>
        <w:t>Directions:</w:t>
      </w:r>
      <w:r w:rsidRPr="009D0FEF">
        <w:rPr>
          <w:rFonts w:ascii="Times New Roman" w:hAnsi="Times New Roman"/>
          <w:szCs w:val="24"/>
        </w:rPr>
        <w:t xml:space="preserve"> </w:t>
      </w:r>
      <w:r w:rsidRPr="009D0FEF">
        <w:rPr>
          <w:rFonts w:ascii="Times New Roman" w:hAnsi="Times New Roman"/>
          <w:b w:val="0"/>
          <w:szCs w:val="24"/>
        </w:rPr>
        <w:t xml:space="preserve">This survey is about technology use at your school.  You will be asked about your own technology use, the availability of technology at your school, and school/district policies or resources related to technology. </w:t>
      </w:r>
    </w:p>
    <w:p w:rsidR="009D0FEF" w:rsidRPr="009D0FEF" w:rsidRDefault="009D0FEF" w:rsidP="009D0FEF">
      <w:pPr>
        <w:pStyle w:val="BodyText"/>
        <w:rPr>
          <w:rFonts w:ascii="Times New Roman" w:hAnsi="Times New Roman"/>
          <w:b w:val="0"/>
          <w:szCs w:val="24"/>
        </w:rPr>
      </w:pPr>
    </w:p>
    <w:p w:rsidR="009D0FEF" w:rsidRPr="009D0FEF" w:rsidRDefault="009D0FEF" w:rsidP="009D0FEF">
      <w:pPr>
        <w:pStyle w:val="BodyText"/>
        <w:rPr>
          <w:rFonts w:ascii="Times New Roman" w:hAnsi="Times New Roman"/>
          <w:b w:val="0"/>
          <w:szCs w:val="24"/>
        </w:rPr>
      </w:pPr>
      <w:r w:rsidRPr="009D0FEF">
        <w:rPr>
          <w:rFonts w:ascii="Times New Roman" w:hAnsi="Times New Roman"/>
          <w:szCs w:val="24"/>
        </w:rPr>
        <w:t>In all questions that follow</w:t>
      </w:r>
      <w:r w:rsidRPr="009D0FEF">
        <w:rPr>
          <w:rFonts w:ascii="Times New Roman" w:hAnsi="Times New Roman"/>
          <w:b w:val="0"/>
          <w:szCs w:val="24"/>
        </w:rPr>
        <w:t xml:space="preserve">, “technology” refers to computers (including PDA’s or “Palm Pilots”) or equipment that is used with computers (e.g. scanners, printers, </w:t>
      </w:r>
      <w:r w:rsidRPr="009D0FEF">
        <w:rPr>
          <w:rFonts w:ascii="Times New Roman" w:hAnsi="Times New Roman"/>
          <w:b w:val="0"/>
          <w:i/>
          <w:szCs w:val="24"/>
        </w:rPr>
        <w:t xml:space="preserve">digital </w:t>
      </w:r>
      <w:r w:rsidRPr="009D0FEF">
        <w:rPr>
          <w:rFonts w:ascii="Times New Roman" w:hAnsi="Times New Roman"/>
          <w:b w:val="0"/>
          <w:szCs w:val="24"/>
        </w:rPr>
        <w:t xml:space="preserve">video recorders, etc.).  </w:t>
      </w:r>
      <w:r w:rsidRPr="009D0FEF">
        <w:rPr>
          <w:rFonts w:ascii="Times New Roman" w:hAnsi="Times New Roman"/>
          <w:szCs w:val="24"/>
        </w:rPr>
        <w:t>Do not</w:t>
      </w:r>
      <w:r w:rsidRPr="009D0FEF">
        <w:rPr>
          <w:rFonts w:ascii="Times New Roman" w:hAnsi="Times New Roman"/>
          <w:b w:val="0"/>
          <w:szCs w:val="24"/>
        </w:rPr>
        <w:t xml:space="preserve"> consider overhead projects, traditional (i.e. analog) VCRs, or tape recorders when answering these questions. </w:t>
      </w:r>
    </w:p>
    <w:p w:rsidR="009D0FEF" w:rsidRPr="009D0FEF" w:rsidRDefault="009D0FEF" w:rsidP="009D0FEF">
      <w:pPr>
        <w:pStyle w:val="BodyText"/>
        <w:rPr>
          <w:rFonts w:ascii="Times New Roman" w:hAnsi="Times New Roman"/>
          <w:b w:val="0"/>
          <w:szCs w:val="24"/>
        </w:rPr>
      </w:pPr>
    </w:p>
    <w:p w:rsidR="009D0FEF" w:rsidRPr="009D0FEF" w:rsidRDefault="009D0FEF" w:rsidP="009D0FEF">
      <w:pPr>
        <w:pStyle w:val="BodyText"/>
        <w:rPr>
          <w:rFonts w:ascii="Times New Roman" w:hAnsi="Times New Roman"/>
          <w:b w:val="0"/>
          <w:szCs w:val="24"/>
        </w:rPr>
      </w:pPr>
      <w:r w:rsidRPr="009D0FEF">
        <w:rPr>
          <w:rFonts w:ascii="Times New Roman" w:hAnsi="Times New Roman"/>
          <w:b w:val="0"/>
          <w:szCs w:val="24"/>
        </w:rPr>
        <w:t>Most schools across the nation are not yet at the point where budgets, funding requirements, technology resources, etc. allow teachers, students, and administrators to use technology to its full potential. This survey will help identify specific areas of need and will help track changes in these issues over time.  For the survey to be most useful, it is important that you respond as honestly as you can.  Please be assured that individual responses will never be used for reporting.</w:t>
      </w:r>
    </w:p>
    <w:p w:rsidR="009D0FEF" w:rsidRPr="009D0FEF" w:rsidRDefault="009D0FEF" w:rsidP="009D0FEF">
      <w:pPr>
        <w:pStyle w:val="BodyText"/>
        <w:rPr>
          <w:rFonts w:ascii="Times New Roman" w:hAnsi="Times New Roman"/>
          <w:b w:val="0"/>
          <w:szCs w:val="24"/>
        </w:rPr>
      </w:pPr>
    </w:p>
    <w:p w:rsidR="009D0FEF" w:rsidRPr="009D0FEF" w:rsidRDefault="009D0FEF" w:rsidP="00E37BDF">
      <w:pPr>
        <w:pStyle w:val="BodyText"/>
        <w:rPr>
          <w:rFonts w:ascii="Times New Roman" w:hAnsi="Times New Roman"/>
          <w:b w:val="0"/>
          <w:i/>
          <w:szCs w:val="24"/>
        </w:rPr>
      </w:pPr>
      <w:r w:rsidRPr="009D0FEF">
        <w:rPr>
          <w:rFonts w:ascii="Times New Roman" w:hAnsi="Times New Roman"/>
          <w:b w:val="0"/>
          <w:i/>
          <w:szCs w:val="24"/>
        </w:rPr>
        <w:t>Thank you for your help!!</w:t>
      </w:r>
    </w:p>
    <w:p w:rsidR="009D0FEF" w:rsidRDefault="009D0FEF" w:rsidP="00E37BDF">
      <w:pPr>
        <w:pStyle w:val="BodyText"/>
        <w:rPr>
          <w:rFonts w:ascii="Times New Roman" w:hAnsi="Times New Roman"/>
          <w:szCs w:val="24"/>
        </w:rPr>
      </w:pPr>
    </w:p>
    <w:p w:rsidR="00E37BDF" w:rsidRPr="0090355F" w:rsidRDefault="00E37BDF" w:rsidP="00E37BDF">
      <w:pPr>
        <w:pStyle w:val="BodyText"/>
        <w:rPr>
          <w:rFonts w:ascii="Times New Roman" w:hAnsi="Times New Roman"/>
          <w:szCs w:val="24"/>
        </w:rPr>
      </w:pPr>
      <w:r w:rsidRPr="0090355F">
        <w:rPr>
          <w:rFonts w:ascii="Times New Roman" w:hAnsi="Times New Roman"/>
          <w:szCs w:val="24"/>
        </w:rPr>
        <w:t>Background Information</w:t>
      </w:r>
    </w:p>
    <w:p w:rsidR="009F321D" w:rsidRDefault="009F321D" w:rsidP="00E37BDF">
      <w:pPr>
        <w:ind w:left="720"/>
        <w:rPr>
          <w:rFonts w:ascii="Times New Roman" w:hAnsi="Times New Roman" w:cs="Times New Roman"/>
          <w:sz w:val="24"/>
          <w:szCs w:val="24"/>
        </w:rPr>
      </w:pPr>
    </w:p>
    <w:p w:rsidR="00E37BDF" w:rsidRPr="0090355F" w:rsidRDefault="00E37BDF" w:rsidP="00E37BDF">
      <w:pPr>
        <w:ind w:left="720"/>
        <w:rPr>
          <w:rFonts w:ascii="Times New Roman" w:hAnsi="Times New Roman" w:cs="Times New Roman"/>
          <w:sz w:val="24"/>
          <w:szCs w:val="24"/>
        </w:rPr>
      </w:pPr>
      <w:r w:rsidRPr="0090355F">
        <w:rPr>
          <w:rFonts w:ascii="Times New Roman" w:hAnsi="Times New Roman" w:cs="Times New Roman"/>
          <w:sz w:val="24"/>
          <w:szCs w:val="24"/>
        </w:rPr>
        <w:t xml:space="preserve">School Name: </w:t>
      </w:r>
      <w:r w:rsidRPr="0090355F">
        <w:rPr>
          <w:rFonts w:ascii="Times New Roman" w:hAnsi="Times New Roman" w:cs="Times New Roman"/>
          <w:sz w:val="24"/>
          <w:szCs w:val="24"/>
          <w:u w:val="single"/>
        </w:rPr>
        <w:tab/>
      </w:r>
      <w:r w:rsidRPr="0090355F">
        <w:rPr>
          <w:rFonts w:ascii="Times New Roman" w:hAnsi="Times New Roman" w:cs="Times New Roman"/>
          <w:sz w:val="24"/>
          <w:szCs w:val="24"/>
          <w:u w:val="single"/>
        </w:rPr>
        <w:tab/>
      </w:r>
      <w:r w:rsidRPr="0090355F">
        <w:rPr>
          <w:rFonts w:ascii="Times New Roman" w:hAnsi="Times New Roman" w:cs="Times New Roman"/>
          <w:sz w:val="24"/>
          <w:szCs w:val="24"/>
          <w:u w:val="single"/>
        </w:rPr>
        <w:tab/>
      </w:r>
      <w:r w:rsidRPr="0090355F">
        <w:rPr>
          <w:rFonts w:ascii="Times New Roman" w:hAnsi="Times New Roman" w:cs="Times New Roman"/>
          <w:sz w:val="24"/>
          <w:szCs w:val="24"/>
          <w:u w:val="single"/>
        </w:rPr>
        <w:tab/>
      </w:r>
      <w:r w:rsidRPr="0090355F">
        <w:rPr>
          <w:rFonts w:ascii="Times New Roman" w:hAnsi="Times New Roman" w:cs="Times New Roman"/>
          <w:sz w:val="24"/>
          <w:szCs w:val="24"/>
          <w:u w:val="single"/>
        </w:rPr>
        <w:tab/>
      </w:r>
      <w:r w:rsidRPr="0090355F">
        <w:rPr>
          <w:rFonts w:ascii="Times New Roman" w:hAnsi="Times New Roman" w:cs="Times New Roman"/>
          <w:sz w:val="24"/>
          <w:szCs w:val="24"/>
        </w:rPr>
        <w:t xml:space="preserve"> </w:t>
      </w:r>
    </w:p>
    <w:p w:rsidR="00E37BDF" w:rsidRPr="0090355F" w:rsidRDefault="00E37BDF" w:rsidP="00E37BDF">
      <w:pPr>
        <w:spacing w:before="60"/>
        <w:ind w:left="720"/>
        <w:rPr>
          <w:rFonts w:ascii="Times New Roman" w:hAnsi="Times New Roman" w:cs="Times New Roman"/>
          <w:sz w:val="24"/>
          <w:szCs w:val="24"/>
        </w:rPr>
      </w:pPr>
      <w:r w:rsidRPr="0090355F">
        <w:rPr>
          <w:rFonts w:ascii="Times New Roman" w:hAnsi="Times New Roman" w:cs="Times New Roman"/>
          <w:sz w:val="24"/>
          <w:szCs w:val="24"/>
        </w:rPr>
        <w:t xml:space="preserve">State: </w:t>
      </w:r>
      <w:r w:rsidRPr="0090355F">
        <w:rPr>
          <w:rFonts w:ascii="Times New Roman" w:hAnsi="Times New Roman" w:cs="Times New Roman"/>
          <w:sz w:val="24"/>
          <w:szCs w:val="24"/>
          <w:u w:val="single"/>
        </w:rPr>
        <w:tab/>
      </w:r>
      <w:r w:rsidRPr="0090355F">
        <w:rPr>
          <w:rFonts w:ascii="Times New Roman" w:hAnsi="Times New Roman" w:cs="Times New Roman"/>
          <w:sz w:val="24"/>
          <w:szCs w:val="24"/>
          <w:u w:val="single"/>
        </w:rPr>
        <w:tab/>
      </w:r>
      <w:r w:rsidRPr="0090355F">
        <w:rPr>
          <w:rFonts w:ascii="Times New Roman" w:hAnsi="Times New Roman" w:cs="Times New Roman"/>
          <w:sz w:val="24"/>
          <w:szCs w:val="24"/>
          <w:u w:val="single"/>
        </w:rPr>
        <w:tab/>
      </w:r>
      <w:r w:rsidRPr="0090355F">
        <w:rPr>
          <w:rFonts w:ascii="Times New Roman" w:hAnsi="Times New Roman" w:cs="Times New Roman"/>
          <w:sz w:val="24"/>
          <w:szCs w:val="24"/>
          <w:u w:val="single"/>
        </w:rPr>
        <w:tab/>
      </w:r>
      <w:r w:rsidRPr="0090355F">
        <w:rPr>
          <w:rFonts w:ascii="Times New Roman" w:hAnsi="Times New Roman" w:cs="Times New Roman"/>
          <w:sz w:val="24"/>
          <w:szCs w:val="24"/>
          <w:u w:val="single"/>
        </w:rPr>
        <w:tab/>
      </w:r>
      <w:r w:rsidRPr="0090355F">
        <w:rPr>
          <w:rFonts w:ascii="Times New Roman" w:hAnsi="Times New Roman" w:cs="Times New Roman"/>
          <w:sz w:val="24"/>
          <w:szCs w:val="24"/>
          <w:u w:val="single"/>
        </w:rPr>
        <w:tab/>
      </w:r>
    </w:p>
    <w:p w:rsidR="00E37BDF" w:rsidRPr="0090355F" w:rsidRDefault="00E37BDF" w:rsidP="00E37BDF">
      <w:pPr>
        <w:rPr>
          <w:rFonts w:ascii="Times New Roman" w:hAnsi="Times New Roman" w:cs="Times New Roman"/>
          <w:b/>
        </w:rPr>
      </w:pPr>
      <w:r w:rsidRPr="0090355F">
        <w:rPr>
          <w:rFonts w:ascii="Times New Roman" w:hAnsi="Times New Roman" w:cs="Times New Roman"/>
          <w:b/>
          <w:sz w:val="18"/>
        </w:rPr>
        <w:t>NCES School ID:</w:t>
      </w:r>
      <w:r w:rsidRPr="0090355F">
        <w:rPr>
          <w:rFonts w:ascii="Times New Roman" w:hAnsi="Times New Roman" w:cs="Times New Roman"/>
          <w:sz w:val="18"/>
        </w:rPr>
        <w:t xml:space="preserve"> </w:t>
      </w:r>
      <w:r w:rsidRPr="0090355F">
        <w:rPr>
          <w:rFonts w:ascii="Times New Roman" w:hAnsi="Times New Roman" w:cs="Times New Roman"/>
          <w:sz w:val="32"/>
        </w:rPr>
        <w:sym w:font="Wingdings" w:char="00A8"/>
      </w:r>
      <w:r w:rsidRPr="0090355F">
        <w:rPr>
          <w:rFonts w:ascii="Times New Roman" w:hAnsi="Times New Roman" w:cs="Times New Roman"/>
          <w:sz w:val="32"/>
        </w:rPr>
        <w:sym w:font="Wingdings" w:char="00A8"/>
      </w:r>
      <w:r w:rsidRPr="0090355F">
        <w:rPr>
          <w:rFonts w:ascii="Times New Roman" w:hAnsi="Times New Roman" w:cs="Times New Roman"/>
          <w:sz w:val="32"/>
        </w:rPr>
        <w:sym w:font="Wingdings" w:char="00A8"/>
      </w:r>
      <w:r w:rsidRPr="0090355F">
        <w:rPr>
          <w:rFonts w:ascii="Times New Roman" w:hAnsi="Times New Roman" w:cs="Times New Roman"/>
          <w:sz w:val="32"/>
        </w:rPr>
        <w:sym w:font="Wingdings" w:char="00A8"/>
      </w:r>
      <w:r w:rsidRPr="0090355F">
        <w:rPr>
          <w:rFonts w:ascii="Times New Roman" w:hAnsi="Times New Roman" w:cs="Times New Roman"/>
          <w:sz w:val="32"/>
        </w:rPr>
        <w:sym w:font="Wingdings" w:char="00A8"/>
      </w:r>
      <w:r w:rsidRPr="0090355F">
        <w:rPr>
          <w:rFonts w:ascii="Times New Roman" w:hAnsi="Times New Roman" w:cs="Times New Roman"/>
          <w:sz w:val="32"/>
        </w:rPr>
        <w:sym w:font="Wingdings" w:char="00A8"/>
      </w:r>
      <w:r w:rsidRPr="0090355F">
        <w:rPr>
          <w:rFonts w:ascii="Times New Roman" w:hAnsi="Times New Roman" w:cs="Times New Roman"/>
          <w:sz w:val="32"/>
        </w:rPr>
        <w:sym w:font="Wingdings" w:char="00A8"/>
      </w:r>
      <w:r w:rsidRPr="0090355F">
        <w:rPr>
          <w:rFonts w:ascii="Times New Roman" w:hAnsi="Times New Roman" w:cs="Times New Roman"/>
          <w:sz w:val="32"/>
        </w:rPr>
        <w:t>-</w:t>
      </w:r>
      <w:r w:rsidRPr="0090355F">
        <w:rPr>
          <w:rFonts w:ascii="Times New Roman" w:hAnsi="Times New Roman" w:cs="Times New Roman"/>
          <w:sz w:val="32"/>
        </w:rPr>
        <w:sym w:font="Wingdings" w:char="00A8"/>
      </w:r>
      <w:r w:rsidRPr="0090355F">
        <w:rPr>
          <w:rFonts w:ascii="Times New Roman" w:hAnsi="Times New Roman" w:cs="Times New Roman"/>
          <w:sz w:val="32"/>
        </w:rPr>
        <w:sym w:font="Wingdings" w:char="00A8"/>
      </w:r>
      <w:r w:rsidRPr="0090355F">
        <w:rPr>
          <w:rFonts w:ascii="Times New Roman" w:hAnsi="Times New Roman" w:cs="Times New Roman"/>
          <w:sz w:val="32"/>
        </w:rPr>
        <w:sym w:font="Wingdings" w:char="00A8"/>
      </w:r>
      <w:r w:rsidRPr="0090355F">
        <w:rPr>
          <w:rFonts w:ascii="Times New Roman" w:hAnsi="Times New Roman" w:cs="Times New Roman"/>
          <w:sz w:val="32"/>
        </w:rPr>
        <w:sym w:font="Wingdings" w:char="00A8"/>
      </w:r>
      <w:r w:rsidRPr="0090355F">
        <w:rPr>
          <w:rFonts w:ascii="Times New Roman" w:hAnsi="Times New Roman" w:cs="Times New Roman"/>
          <w:sz w:val="32"/>
        </w:rPr>
        <w:sym w:font="Wingdings" w:char="00A8"/>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tblPr>
      <w:tblGrid>
        <w:gridCol w:w="9450"/>
      </w:tblGrid>
      <w:tr w:rsidR="00E37BDF" w:rsidTr="00A47487">
        <w:trPr>
          <w:trHeight w:val="20"/>
        </w:trPr>
        <w:tc>
          <w:tcPr>
            <w:tcW w:w="9450" w:type="dxa"/>
            <w:tcBorders>
              <w:top w:val="single" w:sz="4" w:space="0" w:color="auto"/>
              <w:left w:val="single" w:sz="4" w:space="0" w:color="auto"/>
              <w:bottom w:val="single" w:sz="4" w:space="0" w:color="auto"/>
              <w:right w:val="single" w:sz="4" w:space="0" w:color="auto"/>
            </w:tcBorders>
            <w:shd w:val="clear" w:color="auto" w:fill="B3B3B3"/>
          </w:tcPr>
          <w:p w:rsidR="00E37BDF" w:rsidRDefault="00E37BDF">
            <w:pPr>
              <w:pStyle w:val="BodyText"/>
              <w:spacing w:before="60" w:after="60"/>
              <w:rPr>
                <w:sz w:val="18"/>
                <w:shd w:val="clear" w:color="auto" w:fill="FFFFFF"/>
              </w:rPr>
            </w:pPr>
            <w:r>
              <w:rPr>
                <w:sz w:val="18"/>
                <w:shd w:val="clear" w:color="auto" w:fill="FFFFFF"/>
              </w:rPr>
              <w:t>T1</w:t>
            </w:r>
          </w:p>
          <w:p w:rsidR="00E37BDF" w:rsidRDefault="00E37BDF">
            <w:pPr>
              <w:spacing w:before="60" w:after="60"/>
              <w:rPr>
                <w:rFonts w:ascii="Arial" w:hAnsi="Arial"/>
                <w:sz w:val="18"/>
              </w:rPr>
            </w:pPr>
            <w:r>
              <w:rPr>
                <w:rFonts w:ascii="Arial" w:hAnsi="Arial"/>
                <w:sz w:val="18"/>
              </w:rPr>
              <w:t>School level:</w:t>
            </w:r>
          </w:p>
        </w:tc>
      </w:tr>
      <w:tr w:rsidR="00E37BDF" w:rsidTr="00A47487">
        <w:trPr>
          <w:trHeight w:val="20"/>
        </w:trPr>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sz w:val="18"/>
              </w:rPr>
              <w:sym w:font="Wingdings" w:char="00A8"/>
            </w:r>
            <w:r>
              <w:rPr>
                <w:rFonts w:ascii="Arial" w:hAnsi="Arial"/>
                <w:sz w:val="18"/>
              </w:rPr>
              <w:t xml:space="preserve"> a. Elementary  </w:t>
            </w:r>
          </w:p>
        </w:tc>
      </w:tr>
      <w:tr w:rsidR="00E37BDF" w:rsidTr="00A47487">
        <w:trPr>
          <w:trHeight w:val="20"/>
        </w:trPr>
        <w:tc>
          <w:tcPr>
            <w:tcW w:w="945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sz w:val="18"/>
              </w:rPr>
              <w:sym w:font="Wingdings" w:char="00A8"/>
            </w:r>
            <w:r>
              <w:rPr>
                <w:b/>
                <w:sz w:val="18"/>
              </w:rPr>
              <w:t xml:space="preserve"> </w:t>
            </w:r>
            <w:r>
              <w:rPr>
                <w:rFonts w:ascii="Arial" w:hAnsi="Arial"/>
                <w:sz w:val="18"/>
              </w:rPr>
              <w:t xml:space="preserve">b. Middle  </w:t>
            </w:r>
          </w:p>
        </w:tc>
      </w:tr>
      <w:tr w:rsidR="00E37BDF" w:rsidTr="00A47487">
        <w:trPr>
          <w:trHeight w:val="20"/>
        </w:trPr>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sz w:val="18"/>
              </w:rPr>
              <w:sym w:font="Wingdings" w:char="00A8"/>
            </w:r>
            <w:r>
              <w:rPr>
                <w:rFonts w:ascii="Arial" w:hAnsi="Arial"/>
                <w:sz w:val="18"/>
              </w:rPr>
              <w:t xml:space="preserve"> c. High  </w:t>
            </w:r>
          </w:p>
        </w:tc>
      </w:tr>
      <w:tr w:rsidR="00E37BDF" w:rsidTr="00A47487">
        <w:trPr>
          <w:trHeight w:val="20"/>
        </w:trPr>
        <w:tc>
          <w:tcPr>
            <w:tcW w:w="945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sz w:val="18"/>
              </w:rPr>
              <w:sym w:font="Wingdings" w:char="00A8"/>
            </w:r>
            <w:r>
              <w:rPr>
                <w:b/>
                <w:sz w:val="18"/>
              </w:rPr>
              <w:t xml:space="preserve"> </w:t>
            </w:r>
            <w:r>
              <w:rPr>
                <w:rFonts w:ascii="Arial" w:hAnsi="Arial"/>
                <w:sz w:val="18"/>
              </w:rPr>
              <w:t>d. Mixed</w:t>
            </w:r>
          </w:p>
        </w:tc>
      </w:tr>
    </w:tbl>
    <w:p w:rsidR="00E37BDF" w:rsidRDefault="00E37BDF" w:rsidP="00E37BDF">
      <w:pPr>
        <w:tabs>
          <w:tab w:val="left" w:pos="3600"/>
          <w:tab w:val="left" w:pos="6660"/>
        </w:tabs>
        <w:rPr>
          <w:rFonts w:ascii="Arial" w:hAnsi="Arial"/>
          <w:sz w:val="18"/>
        </w:rPr>
      </w:pP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450"/>
      </w:tblGrid>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B3B3B3"/>
          </w:tcPr>
          <w:p w:rsidR="00E37BDF" w:rsidRDefault="00E37BDF">
            <w:pPr>
              <w:pStyle w:val="BodyText"/>
              <w:spacing w:before="60" w:after="60"/>
              <w:rPr>
                <w:sz w:val="18"/>
                <w:shd w:val="clear" w:color="auto" w:fill="FFFFFF"/>
              </w:rPr>
            </w:pPr>
            <w:r>
              <w:rPr>
                <w:sz w:val="18"/>
                <w:shd w:val="clear" w:color="auto" w:fill="FFFFFF"/>
              </w:rPr>
              <w:t>T2</w:t>
            </w:r>
          </w:p>
          <w:p w:rsidR="00E37BDF" w:rsidRDefault="00E37BDF">
            <w:pPr>
              <w:pStyle w:val="BodyText"/>
              <w:spacing w:before="60" w:after="60"/>
              <w:rPr>
                <w:b w:val="0"/>
                <w:sz w:val="18"/>
              </w:rPr>
            </w:pPr>
            <w:r>
              <w:rPr>
                <w:b w:val="0"/>
                <w:sz w:val="18"/>
              </w:rPr>
              <w:t>What grade levels do you currently teach?</w:t>
            </w:r>
          </w:p>
          <w:p w:rsidR="00E37BDF" w:rsidRPr="00F731C8" w:rsidRDefault="00E37BDF" w:rsidP="00F731C8">
            <w:pPr>
              <w:pStyle w:val="BodyText"/>
              <w:spacing w:before="60" w:after="60"/>
              <w:rPr>
                <w:b w:val="0"/>
                <w:sz w:val="18"/>
              </w:rPr>
            </w:pPr>
            <w:r>
              <w:rPr>
                <w:b w:val="0"/>
                <w:sz w:val="18"/>
              </w:rPr>
              <w:t>(Check all that apply)</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tabs>
                <w:tab w:val="left" w:pos="436"/>
              </w:tabs>
              <w:spacing w:before="60" w:after="60"/>
              <w:rPr>
                <w:b w:val="0"/>
                <w:sz w:val="18"/>
              </w:rPr>
            </w:pPr>
            <w:r>
              <w:rPr>
                <w:b w:val="0"/>
                <w:sz w:val="18"/>
              </w:rPr>
              <w:sym w:font="Wingdings" w:char="00A8"/>
            </w:r>
            <w:r>
              <w:rPr>
                <w:b w:val="0"/>
                <w:sz w:val="18"/>
              </w:rPr>
              <w:t xml:space="preserve"> a. Pre-K</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pStyle w:val="BodyText"/>
              <w:tabs>
                <w:tab w:val="left" w:pos="348"/>
                <w:tab w:val="left" w:pos="473"/>
              </w:tabs>
              <w:spacing w:before="60" w:after="60"/>
              <w:rPr>
                <w:b w:val="0"/>
                <w:sz w:val="18"/>
              </w:rPr>
            </w:pPr>
            <w:r>
              <w:rPr>
                <w:b w:val="0"/>
                <w:sz w:val="18"/>
              </w:rPr>
              <w:sym w:font="Wingdings" w:char="00A8"/>
            </w:r>
            <w:r>
              <w:rPr>
                <w:b w:val="0"/>
                <w:sz w:val="18"/>
              </w:rPr>
              <w:t xml:space="preserve"> b. Kindergarten</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spacing w:before="60" w:after="60"/>
              <w:rPr>
                <w:b w:val="0"/>
                <w:sz w:val="18"/>
              </w:rPr>
            </w:pPr>
            <w:r>
              <w:rPr>
                <w:b w:val="0"/>
                <w:sz w:val="18"/>
              </w:rPr>
              <w:sym w:font="Wingdings" w:char="00A8"/>
            </w:r>
            <w:r>
              <w:rPr>
                <w:b w:val="0"/>
                <w:sz w:val="18"/>
              </w:rPr>
              <w:t xml:space="preserve"> c. 1</w:t>
            </w:r>
            <w:r>
              <w:rPr>
                <w:b w:val="0"/>
                <w:sz w:val="18"/>
                <w:vertAlign w:val="superscript"/>
              </w:rPr>
              <w:t>st</w:t>
            </w:r>
            <w:r>
              <w:rPr>
                <w:b w:val="0"/>
                <w:sz w:val="18"/>
              </w:rPr>
              <w:t xml:space="preserve"> grade</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pStyle w:val="BodyText"/>
              <w:spacing w:before="60" w:after="60"/>
              <w:rPr>
                <w:b w:val="0"/>
                <w:sz w:val="18"/>
              </w:rPr>
            </w:pPr>
            <w:r>
              <w:rPr>
                <w:b w:val="0"/>
                <w:sz w:val="18"/>
              </w:rPr>
              <w:lastRenderedPageBreak/>
              <w:sym w:font="Wingdings" w:char="00A8"/>
            </w:r>
            <w:r>
              <w:rPr>
                <w:b w:val="0"/>
                <w:sz w:val="18"/>
              </w:rPr>
              <w:t xml:space="preserve"> d. 2</w:t>
            </w:r>
            <w:r>
              <w:rPr>
                <w:b w:val="0"/>
                <w:sz w:val="18"/>
                <w:vertAlign w:val="superscript"/>
              </w:rPr>
              <w:t>nd</w:t>
            </w:r>
            <w:r>
              <w:rPr>
                <w:b w:val="0"/>
                <w:sz w:val="18"/>
              </w:rPr>
              <w:t xml:space="preserve"> grade</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spacing w:before="60" w:after="60"/>
              <w:rPr>
                <w:b w:val="0"/>
                <w:sz w:val="18"/>
              </w:rPr>
            </w:pPr>
            <w:r>
              <w:rPr>
                <w:b w:val="0"/>
                <w:sz w:val="18"/>
              </w:rPr>
              <w:sym w:font="Wingdings" w:char="00A8"/>
            </w:r>
            <w:r>
              <w:rPr>
                <w:b w:val="0"/>
                <w:sz w:val="18"/>
              </w:rPr>
              <w:t xml:space="preserve"> e. 3</w:t>
            </w:r>
            <w:r>
              <w:rPr>
                <w:b w:val="0"/>
                <w:sz w:val="18"/>
                <w:vertAlign w:val="superscript"/>
              </w:rPr>
              <w:t>rd</w:t>
            </w:r>
            <w:r>
              <w:rPr>
                <w:b w:val="0"/>
                <w:sz w:val="18"/>
              </w:rPr>
              <w:t xml:space="preserve"> grade</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pStyle w:val="BodyText"/>
              <w:spacing w:before="60" w:after="60"/>
              <w:rPr>
                <w:b w:val="0"/>
                <w:sz w:val="18"/>
              </w:rPr>
            </w:pPr>
            <w:r>
              <w:rPr>
                <w:b w:val="0"/>
                <w:sz w:val="18"/>
              </w:rPr>
              <w:sym w:font="Wingdings" w:char="00A8"/>
            </w:r>
            <w:r>
              <w:rPr>
                <w:b w:val="0"/>
                <w:sz w:val="18"/>
              </w:rPr>
              <w:t xml:space="preserve"> f. 4</w:t>
            </w:r>
            <w:r>
              <w:rPr>
                <w:b w:val="0"/>
                <w:sz w:val="18"/>
                <w:vertAlign w:val="superscript"/>
              </w:rPr>
              <w:t>th</w:t>
            </w:r>
            <w:r>
              <w:rPr>
                <w:b w:val="0"/>
                <w:sz w:val="18"/>
              </w:rPr>
              <w:t xml:space="preserve"> grade</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tabs>
                <w:tab w:val="left" w:pos="252"/>
                <w:tab w:val="left" w:pos="473"/>
              </w:tabs>
              <w:spacing w:before="60" w:after="60"/>
              <w:rPr>
                <w:b w:val="0"/>
                <w:sz w:val="18"/>
              </w:rPr>
            </w:pPr>
            <w:r>
              <w:rPr>
                <w:b w:val="0"/>
                <w:sz w:val="18"/>
              </w:rPr>
              <w:sym w:font="Wingdings" w:char="00A8"/>
            </w:r>
            <w:r>
              <w:rPr>
                <w:b w:val="0"/>
                <w:sz w:val="18"/>
              </w:rPr>
              <w:t xml:space="preserve"> g. 5</w:t>
            </w:r>
            <w:r>
              <w:rPr>
                <w:b w:val="0"/>
                <w:sz w:val="18"/>
                <w:vertAlign w:val="superscript"/>
              </w:rPr>
              <w:t>th</w:t>
            </w:r>
            <w:r>
              <w:rPr>
                <w:b w:val="0"/>
                <w:sz w:val="18"/>
              </w:rPr>
              <w:t xml:space="preserve"> grade</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pStyle w:val="BodyText"/>
              <w:spacing w:before="60" w:after="60"/>
              <w:rPr>
                <w:b w:val="0"/>
                <w:sz w:val="18"/>
              </w:rPr>
            </w:pPr>
            <w:r>
              <w:rPr>
                <w:b w:val="0"/>
                <w:sz w:val="18"/>
              </w:rPr>
              <w:sym w:font="Wingdings" w:char="00A8"/>
            </w:r>
            <w:r>
              <w:rPr>
                <w:b w:val="0"/>
                <w:sz w:val="18"/>
              </w:rPr>
              <w:t xml:space="preserve"> h. 6</w:t>
            </w:r>
            <w:r>
              <w:rPr>
                <w:b w:val="0"/>
                <w:sz w:val="18"/>
                <w:vertAlign w:val="superscript"/>
              </w:rPr>
              <w:t>th</w:t>
            </w:r>
            <w:r>
              <w:rPr>
                <w:b w:val="0"/>
                <w:sz w:val="18"/>
              </w:rPr>
              <w:t xml:space="preserve"> grade</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spacing w:before="60" w:after="60"/>
              <w:rPr>
                <w:b w:val="0"/>
                <w:sz w:val="18"/>
              </w:rPr>
            </w:pPr>
            <w:r>
              <w:rPr>
                <w:b w:val="0"/>
                <w:sz w:val="18"/>
              </w:rPr>
              <w:sym w:font="Wingdings" w:char="00A8"/>
            </w:r>
            <w:r>
              <w:rPr>
                <w:b w:val="0"/>
                <w:sz w:val="18"/>
              </w:rPr>
              <w:t xml:space="preserve"> </w:t>
            </w:r>
            <w:proofErr w:type="spellStart"/>
            <w:r>
              <w:rPr>
                <w:b w:val="0"/>
                <w:sz w:val="18"/>
              </w:rPr>
              <w:t>i</w:t>
            </w:r>
            <w:proofErr w:type="spellEnd"/>
            <w:r>
              <w:rPr>
                <w:b w:val="0"/>
                <w:sz w:val="18"/>
              </w:rPr>
              <w:t>. 7</w:t>
            </w:r>
            <w:r>
              <w:rPr>
                <w:b w:val="0"/>
                <w:sz w:val="18"/>
                <w:vertAlign w:val="superscript"/>
              </w:rPr>
              <w:t>th</w:t>
            </w:r>
            <w:r>
              <w:rPr>
                <w:b w:val="0"/>
                <w:sz w:val="18"/>
              </w:rPr>
              <w:t xml:space="preserve"> grade</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pStyle w:val="BodyText"/>
              <w:spacing w:before="60" w:after="60"/>
              <w:rPr>
                <w:b w:val="0"/>
                <w:sz w:val="18"/>
              </w:rPr>
            </w:pPr>
            <w:r>
              <w:rPr>
                <w:b w:val="0"/>
                <w:sz w:val="18"/>
              </w:rPr>
              <w:sym w:font="Wingdings" w:char="00A8"/>
            </w:r>
            <w:r>
              <w:rPr>
                <w:b w:val="0"/>
                <w:sz w:val="18"/>
              </w:rPr>
              <w:t xml:space="preserve"> j. 8</w:t>
            </w:r>
            <w:r>
              <w:rPr>
                <w:b w:val="0"/>
                <w:sz w:val="18"/>
                <w:vertAlign w:val="superscript"/>
              </w:rPr>
              <w:t>th</w:t>
            </w:r>
            <w:r>
              <w:rPr>
                <w:b w:val="0"/>
                <w:sz w:val="18"/>
              </w:rPr>
              <w:t xml:space="preserve"> grade</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spacing w:before="60" w:after="60"/>
              <w:rPr>
                <w:b w:val="0"/>
                <w:sz w:val="18"/>
              </w:rPr>
            </w:pPr>
            <w:r>
              <w:rPr>
                <w:b w:val="0"/>
                <w:sz w:val="18"/>
              </w:rPr>
              <w:sym w:font="Wingdings" w:char="00A8"/>
            </w:r>
            <w:r>
              <w:rPr>
                <w:b w:val="0"/>
                <w:sz w:val="18"/>
              </w:rPr>
              <w:t xml:space="preserve"> k. 9</w:t>
            </w:r>
            <w:r>
              <w:rPr>
                <w:b w:val="0"/>
                <w:sz w:val="18"/>
                <w:vertAlign w:val="superscript"/>
              </w:rPr>
              <w:t>th</w:t>
            </w:r>
            <w:r>
              <w:rPr>
                <w:b w:val="0"/>
                <w:sz w:val="18"/>
              </w:rPr>
              <w:t xml:space="preserve"> grade</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pStyle w:val="BodyText"/>
              <w:spacing w:before="60" w:after="60"/>
              <w:rPr>
                <w:b w:val="0"/>
                <w:sz w:val="18"/>
              </w:rPr>
            </w:pPr>
            <w:r>
              <w:rPr>
                <w:b w:val="0"/>
                <w:sz w:val="18"/>
              </w:rPr>
              <w:sym w:font="Wingdings" w:char="00A8"/>
            </w:r>
            <w:r>
              <w:rPr>
                <w:b w:val="0"/>
                <w:sz w:val="18"/>
              </w:rPr>
              <w:t xml:space="preserve"> l. 10</w:t>
            </w:r>
            <w:r>
              <w:rPr>
                <w:b w:val="0"/>
                <w:sz w:val="18"/>
                <w:vertAlign w:val="superscript"/>
              </w:rPr>
              <w:t>th</w:t>
            </w:r>
            <w:r>
              <w:rPr>
                <w:b w:val="0"/>
                <w:sz w:val="18"/>
              </w:rPr>
              <w:t xml:space="preserve"> grade</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spacing w:before="60" w:after="60"/>
              <w:rPr>
                <w:b w:val="0"/>
                <w:sz w:val="18"/>
              </w:rPr>
            </w:pPr>
            <w:r>
              <w:rPr>
                <w:b w:val="0"/>
                <w:sz w:val="18"/>
              </w:rPr>
              <w:sym w:font="Wingdings" w:char="00A8"/>
            </w:r>
            <w:r>
              <w:rPr>
                <w:b w:val="0"/>
                <w:sz w:val="18"/>
              </w:rPr>
              <w:t xml:space="preserve"> m. 11</w:t>
            </w:r>
            <w:r>
              <w:rPr>
                <w:b w:val="0"/>
                <w:sz w:val="18"/>
                <w:vertAlign w:val="superscript"/>
              </w:rPr>
              <w:t>th</w:t>
            </w:r>
            <w:r>
              <w:rPr>
                <w:b w:val="0"/>
                <w:sz w:val="18"/>
              </w:rPr>
              <w:t xml:space="preserve"> grade</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pStyle w:val="BodyText"/>
              <w:spacing w:before="60" w:after="60"/>
              <w:rPr>
                <w:b w:val="0"/>
                <w:sz w:val="18"/>
              </w:rPr>
            </w:pPr>
            <w:r>
              <w:rPr>
                <w:b w:val="0"/>
                <w:sz w:val="18"/>
              </w:rPr>
              <w:sym w:font="Wingdings" w:char="00A8"/>
            </w:r>
            <w:r>
              <w:rPr>
                <w:b w:val="0"/>
                <w:sz w:val="18"/>
              </w:rPr>
              <w:t xml:space="preserve"> n. 12</w:t>
            </w:r>
            <w:r>
              <w:rPr>
                <w:b w:val="0"/>
                <w:sz w:val="18"/>
                <w:vertAlign w:val="superscript"/>
              </w:rPr>
              <w:t>th</w:t>
            </w:r>
            <w:r>
              <w:rPr>
                <w:b w:val="0"/>
                <w:sz w:val="18"/>
              </w:rPr>
              <w:t xml:space="preserve"> grade</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spacing w:before="60" w:after="60"/>
              <w:ind w:right="-108"/>
              <w:rPr>
                <w:b w:val="0"/>
                <w:sz w:val="18"/>
              </w:rPr>
            </w:pPr>
            <w:r>
              <w:rPr>
                <w:b w:val="0"/>
                <w:sz w:val="18"/>
              </w:rPr>
              <w:sym w:font="Wingdings" w:char="00A8"/>
            </w:r>
            <w:r>
              <w:rPr>
                <w:b w:val="0"/>
                <w:sz w:val="18"/>
              </w:rPr>
              <w:t xml:space="preserve"> o. Ungraded</w:t>
            </w:r>
          </w:p>
        </w:tc>
      </w:tr>
    </w:tbl>
    <w:p w:rsidR="00E37BDF" w:rsidRDefault="00E37BDF" w:rsidP="00C36E33">
      <w:pPr>
        <w:tabs>
          <w:tab w:val="left" w:pos="3600"/>
          <w:tab w:val="left" w:pos="6660"/>
        </w:tabs>
        <w:rPr>
          <w:rFonts w:ascii="Arial" w:hAnsi="Arial"/>
          <w:sz w:val="18"/>
        </w:rPr>
      </w:pP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tblPr>
      <w:tblGrid>
        <w:gridCol w:w="9450"/>
      </w:tblGrid>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B3B3B3"/>
          </w:tcPr>
          <w:p w:rsidR="00E37BDF" w:rsidRDefault="00E37BDF">
            <w:pPr>
              <w:pStyle w:val="BodyText"/>
              <w:spacing w:before="60" w:after="60"/>
              <w:rPr>
                <w:sz w:val="18"/>
                <w:shd w:val="clear" w:color="auto" w:fill="FFFFFF"/>
              </w:rPr>
            </w:pPr>
            <w:r>
              <w:rPr>
                <w:sz w:val="18"/>
                <w:shd w:val="clear" w:color="auto" w:fill="FFFFFF"/>
              </w:rPr>
              <w:t>T3</w:t>
            </w:r>
          </w:p>
          <w:p w:rsidR="00E37BDF" w:rsidRDefault="00E37BDF">
            <w:pPr>
              <w:spacing w:before="60" w:after="60"/>
              <w:rPr>
                <w:rFonts w:ascii="Arial" w:hAnsi="Arial"/>
                <w:sz w:val="18"/>
              </w:rPr>
            </w:pPr>
            <w:r>
              <w:rPr>
                <w:rFonts w:ascii="Arial" w:hAnsi="Arial"/>
                <w:sz w:val="18"/>
              </w:rPr>
              <w:t>Which subject(s) do you teach?</w:t>
            </w:r>
          </w:p>
          <w:p w:rsidR="00E37BDF" w:rsidRDefault="00E37BDF">
            <w:pPr>
              <w:spacing w:before="60" w:after="60"/>
              <w:rPr>
                <w:rFonts w:ascii="Arial" w:hAnsi="Arial"/>
                <w:sz w:val="18"/>
              </w:rPr>
            </w:pPr>
            <w:r>
              <w:rPr>
                <w:rFonts w:ascii="Arial" w:hAnsi="Arial"/>
                <w:sz w:val="18"/>
              </w:rPr>
              <w:t xml:space="preserve">(Check all that apply) </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sz w:val="18"/>
              </w:rPr>
              <w:sym w:font="Wingdings" w:char="00A8"/>
            </w:r>
            <w:r>
              <w:rPr>
                <w:rFonts w:ascii="Arial" w:hAnsi="Arial"/>
                <w:sz w:val="18"/>
              </w:rPr>
              <w:t xml:space="preserve"> a. General Elementary (all subjects)  </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sz w:val="18"/>
              </w:rPr>
              <w:sym w:font="Wingdings" w:char="00A8"/>
            </w:r>
            <w:r>
              <w:rPr>
                <w:rFonts w:ascii="Arial" w:hAnsi="Arial"/>
                <w:sz w:val="18"/>
              </w:rPr>
              <w:t xml:space="preserve"> b. Mathematics  </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sz w:val="18"/>
              </w:rPr>
              <w:sym w:font="Wingdings" w:char="00A8"/>
            </w:r>
            <w:r>
              <w:rPr>
                <w:rFonts w:ascii="Arial" w:hAnsi="Arial"/>
                <w:sz w:val="18"/>
              </w:rPr>
              <w:t xml:space="preserve"> c. Science  </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sz w:val="18"/>
              </w:rPr>
              <w:sym w:font="Wingdings" w:char="00A8"/>
            </w:r>
            <w:r>
              <w:rPr>
                <w:rFonts w:ascii="Arial" w:hAnsi="Arial"/>
                <w:sz w:val="18"/>
              </w:rPr>
              <w:t xml:space="preserve"> d. English</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sz w:val="18"/>
              </w:rPr>
              <w:sym w:font="Wingdings" w:char="00A8"/>
            </w:r>
            <w:r>
              <w:rPr>
                <w:rFonts w:ascii="Arial" w:hAnsi="Arial"/>
                <w:sz w:val="18"/>
              </w:rPr>
              <w:t xml:space="preserve"> e. History/Social Sciences</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sz w:val="18"/>
              </w:rPr>
              <w:sym w:font="Wingdings" w:char="00A8"/>
            </w:r>
            <w:r>
              <w:rPr>
                <w:rFonts w:ascii="Arial" w:hAnsi="Arial"/>
                <w:sz w:val="18"/>
              </w:rPr>
              <w:t xml:space="preserve"> f. The Arts</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sz w:val="18"/>
              </w:rPr>
              <w:sym w:font="Wingdings" w:char="00A8"/>
            </w:r>
            <w:r>
              <w:rPr>
                <w:rFonts w:ascii="Arial" w:hAnsi="Arial"/>
                <w:sz w:val="18"/>
              </w:rPr>
              <w:t xml:space="preserve"> g. Foreign Languages</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sz w:val="18"/>
              </w:rPr>
              <w:sym w:font="Wingdings" w:char="00A8"/>
            </w:r>
            <w:r>
              <w:rPr>
                <w:rFonts w:ascii="Arial" w:hAnsi="Arial"/>
                <w:sz w:val="18"/>
              </w:rPr>
              <w:t xml:space="preserve"> h. PE/Health</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sz w:val="18"/>
              </w:rPr>
              <w:sym w:font="Wingdings" w:char="00A8"/>
            </w:r>
            <w:r>
              <w:rPr>
                <w:rFonts w:ascii="Arial" w:hAnsi="Arial"/>
                <w:sz w:val="18"/>
              </w:rPr>
              <w:t xml:space="preserve"> </w:t>
            </w:r>
            <w:proofErr w:type="spellStart"/>
            <w:r>
              <w:rPr>
                <w:rFonts w:ascii="Arial" w:hAnsi="Arial"/>
                <w:sz w:val="18"/>
              </w:rPr>
              <w:t>i</w:t>
            </w:r>
            <w:proofErr w:type="spellEnd"/>
            <w:r>
              <w:rPr>
                <w:rFonts w:ascii="Arial" w:hAnsi="Arial"/>
                <w:sz w:val="18"/>
              </w:rPr>
              <w:t>. Special Ed.</w:t>
            </w:r>
          </w:p>
        </w:tc>
      </w:tr>
    </w:tbl>
    <w:p w:rsidR="00E37BDF" w:rsidRDefault="00E37BDF" w:rsidP="00E37BDF">
      <w:pPr>
        <w:rPr>
          <w:rFonts w:ascii="Arial" w:hAnsi="Arial"/>
          <w:sz w:val="18"/>
        </w:rPr>
      </w:pP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50"/>
      </w:tblGrid>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A6A6A6"/>
          </w:tcPr>
          <w:p w:rsidR="00E37BDF" w:rsidRDefault="00E37BDF" w:rsidP="003C5D4E">
            <w:pPr>
              <w:pStyle w:val="BodyText"/>
              <w:spacing w:before="60" w:after="60"/>
              <w:rPr>
                <w:sz w:val="18"/>
              </w:rPr>
            </w:pPr>
            <w:r>
              <w:rPr>
                <w:sz w:val="18"/>
                <w:shd w:val="clear" w:color="auto" w:fill="FFFFFF"/>
              </w:rPr>
              <w:t>T4</w:t>
            </w:r>
          </w:p>
          <w:p w:rsidR="00E37BDF" w:rsidRDefault="00E37BDF">
            <w:pPr>
              <w:spacing w:before="60" w:after="60"/>
              <w:ind w:right="-630"/>
              <w:rPr>
                <w:rFonts w:ascii="Arial" w:hAnsi="Arial"/>
                <w:sz w:val="18"/>
              </w:rPr>
            </w:pPr>
            <w:r>
              <w:rPr>
                <w:rFonts w:ascii="Arial" w:hAnsi="Arial"/>
                <w:sz w:val="18"/>
              </w:rPr>
              <w:t>Including this school year, how many years have you taught?</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32"/>
              </w:rPr>
              <w:sym w:font="Wingdings" w:char="00A8"/>
            </w:r>
            <w:r>
              <w:rPr>
                <w:rFonts w:ascii="Arial" w:hAnsi="Arial"/>
                <w:sz w:val="32"/>
              </w:rPr>
              <w:sym w:font="Wingdings" w:char="00A8"/>
            </w:r>
          </w:p>
        </w:tc>
      </w:tr>
    </w:tbl>
    <w:p w:rsidR="00E37BDF" w:rsidRDefault="00E37BDF" w:rsidP="00E37BDF">
      <w:pPr>
        <w:tabs>
          <w:tab w:val="left" w:pos="3600"/>
          <w:tab w:val="left" w:pos="6660"/>
        </w:tabs>
        <w:rPr>
          <w:rFonts w:ascii="Arial" w:hAnsi="Arial"/>
          <w:sz w:val="18"/>
        </w:rPr>
      </w:pP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50"/>
      </w:tblGrid>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A6A6A6"/>
          </w:tcPr>
          <w:p w:rsidR="00E37BDF" w:rsidRDefault="00E37BDF">
            <w:pPr>
              <w:pStyle w:val="BodyText"/>
              <w:spacing w:before="60" w:after="60"/>
              <w:rPr>
                <w:sz w:val="18"/>
                <w:shd w:val="clear" w:color="auto" w:fill="FFFFFF"/>
              </w:rPr>
            </w:pPr>
            <w:r>
              <w:rPr>
                <w:sz w:val="18"/>
                <w:shd w:val="clear" w:color="auto" w:fill="FFFFFF"/>
              </w:rPr>
              <w:t>T5</w:t>
            </w:r>
          </w:p>
          <w:p w:rsidR="00E37BDF" w:rsidRDefault="00E37BDF">
            <w:pPr>
              <w:spacing w:before="60" w:after="60"/>
              <w:ind w:right="-630"/>
              <w:rPr>
                <w:rFonts w:ascii="Arial" w:hAnsi="Arial"/>
                <w:sz w:val="18"/>
              </w:rPr>
            </w:pPr>
            <w:r>
              <w:rPr>
                <w:rFonts w:ascii="Arial" w:hAnsi="Arial"/>
                <w:sz w:val="18"/>
              </w:rPr>
              <w:t>Including this school year, how many years have you taught at your current school?</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32"/>
              </w:rPr>
              <w:sym w:font="Wingdings" w:char="00A8"/>
            </w:r>
            <w:r>
              <w:rPr>
                <w:rFonts w:ascii="Arial" w:hAnsi="Arial"/>
                <w:sz w:val="32"/>
              </w:rPr>
              <w:sym w:font="Wingdings" w:char="00A8"/>
            </w:r>
          </w:p>
        </w:tc>
      </w:tr>
    </w:tbl>
    <w:p w:rsidR="00E37BDF" w:rsidRDefault="00E37BDF" w:rsidP="00E37BDF">
      <w:pPr>
        <w:tabs>
          <w:tab w:val="left" w:pos="90"/>
          <w:tab w:val="left" w:pos="180"/>
          <w:tab w:val="left" w:pos="270"/>
        </w:tabs>
        <w:rPr>
          <w:rFonts w:ascii="Arial" w:hAnsi="Arial"/>
          <w:sz w:val="18"/>
        </w:rPr>
      </w:pPr>
      <w:r>
        <w:rPr>
          <w:rFonts w:ascii="Arial" w:hAnsi="Arial"/>
          <w:sz w:val="18"/>
        </w:rPr>
        <w:tab/>
        <w:t xml:space="preserve">    </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50"/>
      </w:tblGrid>
      <w:tr w:rsidR="00E37BDF" w:rsidTr="00E62C61">
        <w:tc>
          <w:tcPr>
            <w:tcW w:w="9450" w:type="dxa"/>
            <w:tcBorders>
              <w:top w:val="single" w:sz="4" w:space="0" w:color="auto"/>
              <w:left w:val="single" w:sz="4" w:space="0" w:color="auto"/>
              <w:bottom w:val="single" w:sz="4" w:space="0" w:color="auto"/>
              <w:right w:val="single" w:sz="4" w:space="0" w:color="auto"/>
            </w:tcBorders>
            <w:shd w:val="clear" w:color="auto" w:fill="A6A6A6"/>
          </w:tcPr>
          <w:p w:rsidR="00E37BDF" w:rsidRPr="003C5D4E" w:rsidRDefault="00E37BDF" w:rsidP="003C5D4E">
            <w:pPr>
              <w:pStyle w:val="BodyText"/>
              <w:spacing w:before="60" w:after="60"/>
              <w:rPr>
                <w:sz w:val="18"/>
                <w:shd w:val="clear" w:color="auto" w:fill="FFFFFF"/>
              </w:rPr>
            </w:pPr>
            <w:r>
              <w:rPr>
                <w:sz w:val="18"/>
              </w:rPr>
              <w:br w:type="page"/>
            </w:r>
            <w:r>
              <w:rPr>
                <w:sz w:val="18"/>
                <w:shd w:val="clear" w:color="auto" w:fill="FFFFFF"/>
              </w:rPr>
              <w:t>T6</w:t>
            </w:r>
          </w:p>
          <w:p w:rsidR="00E37BDF" w:rsidRDefault="00E37BDF" w:rsidP="00E62C61">
            <w:pPr>
              <w:spacing w:before="60" w:after="60"/>
              <w:ind w:right="-630"/>
              <w:rPr>
                <w:rFonts w:ascii="Arial" w:hAnsi="Arial"/>
                <w:sz w:val="18"/>
              </w:rPr>
            </w:pPr>
            <w:r>
              <w:rPr>
                <w:rFonts w:ascii="Arial" w:hAnsi="Arial"/>
                <w:sz w:val="18"/>
              </w:rPr>
              <w:lastRenderedPageBreak/>
              <w:t>Taking into account professional and personal use, how often do you typically use the Internet from home?</w:t>
            </w:r>
          </w:p>
          <w:p w:rsidR="00E37BDF" w:rsidRDefault="00E37BDF" w:rsidP="00E62C61">
            <w:pPr>
              <w:spacing w:before="60" w:after="60"/>
              <w:ind w:right="-630"/>
              <w:rPr>
                <w:rFonts w:ascii="Arial" w:hAnsi="Arial"/>
                <w:sz w:val="18"/>
              </w:rPr>
            </w:pPr>
            <w:r>
              <w:rPr>
                <w:rFonts w:ascii="Arial" w:hAnsi="Arial"/>
                <w:sz w:val="18"/>
              </w:rPr>
              <w:t>(Select one)</w:t>
            </w:r>
          </w:p>
        </w:tc>
      </w:tr>
      <w:tr w:rsidR="00E37BDF" w:rsidTr="00E62C61">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rsidP="00E62C61">
            <w:pPr>
              <w:spacing w:before="60" w:after="60"/>
              <w:ind w:right="-634"/>
              <w:rPr>
                <w:rFonts w:ascii="Arial" w:hAnsi="Arial"/>
                <w:sz w:val="18"/>
              </w:rPr>
            </w:pPr>
            <w:r>
              <w:rPr>
                <w:rFonts w:ascii="Arial" w:hAnsi="Arial"/>
                <w:sz w:val="18"/>
              </w:rPr>
              <w:lastRenderedPageBreak/>
              <w:t>O Daily or almost daily</w:t>
            </w:r>
          </w:p>
        </w:tc>
      </w:tr>
      <w:tr w:rsidR="00E37BDF" w:rsidTr="00E62C61">
        <w:tc>
          <w:tcPr>
            <w:tcW w:w="9450" w:type="dxa"/>
            <w:tcBorders>
              <w:top w:val="single" w:sz="4" w:space="0" w:color="auto"/>
              <w:left w:val="single" w:sz="4" w:space="0" w:color="auto"/>
              <w:bottom w:val="single" w:sz="4" w:space="0" w:color="auto"/>
              <w:right w:val="single" w:sz="4" w:space="0" w:color="auto"/>
            </w:tcBorders>
            <w:hideMark/>
          </w:tcPr>
          <w:p w:rsidR="00E37BDF" w:rsidRDefault="00E37BDF" w:rsidP="00E62C61">
            <w:pPr>
              <w:spacing w:before="60" w:after="60"/>
              <w:ind w:right="-634"/>
              <w:rPr>
                <w:rFonts w:ascii="Arial" w:hAnsi="Arial"/>
                <w:sz w:val="18"/>
              </w:rPr>
            </w:pPr>
            <w:r>
              <w:rPr>
                <w:rFonts w:ascii="Arial" w:hAnsi="Arial"/>
                <w:sz w:val="18"/>
              </w:rPr>
              <w:t>O One or more times per week</w:t>
            </w:r>
          </w:p>
        </w:tc>
      </w:tr>
      <w:tr w:rsidR="00E37BDF" w:rsidTr="00E62C61">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rsidP="00E62C61">
            <w:pPr>
              <w:spacing w:before="60" w:after="60"/>
              <w:ind w:right="-634"/>
              <w:rPr>
                <w:rFonts w:ascii="Arial" w:hAnsi="Arial"/>
                <w:sz w:val="18"/>
              </w:rPr>
            </w:pPr>
            <w:r>
              <w:rPr>
                <w:rFonts w:ascii="Arial" w:hAnsi="Arial"/>
                <w:sz w:val="18"/>
              </w:rPr>
              <w:t>O One or more times per month</w:t>
            </w:r>
          </w:p>
        </w:tc>
      </w:tr>
      <w:tr w:rsidR="00E37BDF" w:rsidTr="00E62C61">
        <w:tc>
          <w:tcPr>
            <w:tcW w:w="9450" w:type="dxa"/>
            <w:tcBorders>
              <w:top w:val="single" w:sz="4" w:space="0" w:color="auto"/>
              <w:left w:val="single" w:sz="4" w:space="0" w:color="auto"/>
              <w:bottom w:val="single" w:sz="4" w:space="0" w:color="auto"/>
              <w:right w:val="single" w:sz="4" w:space="0" w:color="auto"/>
            </w:tcBorders>
            <w:hideMark/>
          </w:tcPr>
          <w:p w:rsidR="00E37BDF" w:rsidRDefault="00E37BDF" w:rsidP="00E62C61">
            <w:pPr>
              <w:spacing w:before="60" w:after="60"/>
              <w:ind w:right="-634"/>
              <w:rPr>
                <w:rFonts w:ascii="Arial" w:hAnsi="Arial"/>
                <w:sz w:val="18"/>
              </w:rPr>
            </w:pPr>
            <w:r>
              <w:rPr>
                <w:rFonts w:ascii="Arial" w:hAnsi="Arial"/>
                <w:sz w:val="18"/>
              </w:rPr>
              <w:t>O Less than monthly</w:t>
            </w:r>
          </w:p>
        </w:tc>
      </w:tr>
      <w:tr w:rsidR="00E37BDF" w:rsidTr="00E62C61">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rsidP="00E62C61">
            <w:pPr>
              <w:spacing w:before="60" w:after="60"/>
              <w:ind w:right="-634"/>
              <w:rPr>
                <w:rFonts w:ascii="Arial" w:hAnsi="Arial"/>
                <w:sz w:val="18"/>
              </w:rPr>
            </w:pPr>
            <w:r>
              <w:rPr>
                <w:rFonts w:ascii="Arial" w:hAnsi="Arial"/>
                <w:sz w:val="18"/>
              </w:rPr>
              <w:t>O Never</w:t>
            </w:r>
          </w:p>
        </w:tc>
      </w:tr>
      <w:tr w:rsidR="00E37BDF" w:rsidTr="005955DC">
        <w:trPr>
          <w:trHeight w:val="70"/>
        </w:trPr>
        <w:tc>
          <w:tcPr>
            <w:tcW w:w="9450" w:type="dxa"/>
            <w:tcBorders>
              <w:top w:val="single" w:sz="4" w:space="0" w:color="auto"/>
              <w:left w:val="single" w:sz="4" w:space="0" w:color="auto"/>
              <w:bottom w:val="single" w:sz="4" w:space="0" w:color="auto"/>
              <w:right w:val="single" w:sz="4" w:space="0" w:color="auto"/>
            </w:tcBorders>
            <w:shd w:val="clear" w:color="auto" w:fill="A6A6A6"/>
          </w:tcPr>
          <w:p w:rsidR="00E37BDF" w:rsidRDefault="00E37BDF">
            <w:pPr>
              <w:spacing w:before="60" w:after="60"/>
              <w:ind w:right="-630"/>
              <w:rPr>
                <w:rFonts w:ascii="Arial" w:hAnsi="Arial"/>
                <w:sz w:val="18"/>
              </w:rPr>
            </w:pP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right="-634"/>
              <w:rPr>
                <w:rFonts w:ascii="Arial" w:hAnsi="Arial"/>
                <w:sz w:val="18"/>
              </w:rPr>
            </w:pP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right="-634"/>
              <w:rPr>
                <w:rFonts w:ascii="Arial" w:hAnsi="Arial"/>
                <w:sz w:val="18"/>
              </w:rPr>
            </w:pP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p>
        </w:tc>
      </w:tr>
    </w:tbl>
    <w:p w:rsidR="0003514E" w:rsidRDefault="0003514E" w:rsidP="00E37BDF">
      <w:pPr>
        <w:pStyle w:val="BodyText"/>
        <w:ind w:left="270" w:right="-360"/>
        <w:jc w:val="center"/>
        <w:rPr>
          <w:sz w:val="18"/>
        </w:rPr>
      </w:pPr>
    </w:p>
    <w:p w:rsidR="00E37BDF" w:rsidRDefault="00E37BDF" w:rsidP="00E37BDF">
      <w:pPr>
        <w:pStyle w:val="BodyText"/>
        <w:ind w:left="270" w:right="-360"/>
        <w:jc w:val="center"/>
        <w:rPr>
          <w:sz w:val="18"/>
        </w:rPr>
      </w:pPr>
      <w:r>
        <w:rPr>
          <w:sz w:val="18"/>
        </w:rPr>
        <w:t>S1-1</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50"/>
      </w:tblGrid>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A6A6A6"/>
          </w:tcPr>
          <w:p w:rsidR="00E37BDF" w:rsidRPr="00892C18" w:rsidRDefault="00E37BDF" w:rsidP="00892C18">
            <w:pPr>
              <w:pStyle w:val="BodyText"/>
              <w:spacing w:before="60" w:after="60"/>
              <w:rPr>
                <w:sz w:val="18"/>
                <w:shd w:val="clear" w:color="auto" w:fill="FFFFFF"/>
              </w:rPr>
            </w:pPr>
            <w:r>
              <w:rPr>
                <w:sz w:val="18"/>
                <w:shd w:val="clear" w:color="auto" w:fill="FFFFFF"/>
              </w:rPr>
              <w:t>T7</w:t>
            </w:r>
          </w:p>
          <w:p w:rsidR="00E37BDF" w:rsidRDefault="00E37BDF">
            <w:pPr>
              <w:spacing w:before="60" w:after="60"/>
              <w:ind w:right="-630"/>
              <w:rPr>
                <w:rFonts w:ascii="Arial" w:hAnsi="Arial"/>
                <w:sz w:val="18"/>
              </w:rPr>
            </w:pPr>
            <w:r>
              <w:rPr>
                <w:rFonts w:ascii="Arial" w:hAnsi="Arial"/>
                <w:sz w:val="18"/>
              </w:rPr>
              <w:t>Are data being collected to determine if technology is impacting student achievement in your content area(s)?</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t>O No</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right="-634"/>
              <w:rPr>
                <w:rFonts w:ascii="Arial" w:hAnsi="Arial"/>
                <w:sz w:val="18"/>
              </w:rPr>
            </w:pPr>
            <w:r>
              <w:rPr>
                <w:rFonts w:ascii="Arial" w:hAnsi="Arial"/>
                <w:sz w:val="18"/>
              </w:rPr>
              <w:t>O Yes, to some extent</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t>O Yes, definitely</w:t>
            </w:r>
          </w:p>
        </w:tc>
      </w:tr>
      <w:tr w:rsidR="00E37BDF" w:rsidTr="00E37BDF">
        <w:trPr>
          <w:trHeight w:val="206"/>
        </w:trPr>
        <w:tc>
          <w:tcPr>
            <w:tcW w:w="9450" w:type="dxa"/>
            <w:tcBorders>
              <w:top w:val="single" w:sz="4" w:space="0" w:color="auto"/>
              <w:left w:val="single" w:sz="4" w:space="0" w:color="auto"/>
              <w:bottom w:val="single" w:sz="4" w:space="0" w:color="auto"/>
              <w:right w:val="single" w:sz="4" w:space="0" w:color="auto"/>
            </w:tcBorders>
            <w:shd w:val="clear" w:color="auto" w:fill="606060"/>
          </w:tcPr>
          <w:p w:rsidR="00E37BDF" w:rsidRDefault="00E37BDF">
            <w:pPr>
              <w:spacing w:before="60" w:after="60"/>
              <w:ind w:right="-634"/>
              <w:rPr>
                <w:rFonts w:ascii="Arial" w:hAnsi="Arial"/>
                <w:sz w:val="20"/>
              </w:rPr>
            </w:pP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A6A6A6"/>
          </w:tcPr>
          <w:p w:rsidR="00E37BDF" w:rsidRDefault="00E37BDF">
            <w:pPr>
              <w:pStyle w:val="BodyText"/>
              <w:spacing w:before="60" w:after="60"/>
              <w:rPr>
                <w:sz w:val="18"/>
                <w:shd w:val="clear" w:color="auto" w:fill="FFFFFF"/>
              </w:rPr>
            </w:pPr>
            <w:r>
              <w:rPr>
                <w:sz w:val="18"/>
                <w:shd w:val="clear" w:color="auto" w:fill="FFFFFF"/>
              </w:rPr>
              <w:t>T8</w:t>
            </w:r>
          </w:p>
          <w:p w:rsidR="00E37BDF" w:rsidRDefault="00E37BDF">
            <w:pPr>
              <w:spacing w:before="60" w:after="60"/>
              <w:ind w:right="-630"/>
              <w:rPr>
                <w:rFonts w:ascii="Arial" w:hAnsi="Arial"/>
                <w:sz w:val="18"/>
              </w:rPr>
            </w:pPr>
            <w:r>
              <w:rPr>
                <w:rFonts w:ascii="Arial" w:hAnsi="Arial"/>
                <w:sz w:val="18"/>
              </w:rPr>
              <w:t>Do those data clearly indicate that technology is positively affecting student achievement?</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t>O No</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right="-634"/>
              <w:rPr>
                <w:rFonts w:ascii="Arial" w:hAnsi="Arial"/>
                <w:sz w:val="18"/>
              </w:rPr>
            </w:pPr>
            <w:r>
              <w:rPr>
                <w:rFonts w:ascii="Arial" w:hAnsi="Arial"/>
                <w:sz w:val="18"/>
              </w:rPr>
              <w:t>O Yes, to some extent</w:t>
            </w:r>
          </w:p>
        </w:tc>
      </w:tr>
      <w:tr w:rsidR="00E37BDF" w:rsidTr="00E37BDF">
        <w:trPr>
          <w:trHeight w:val="323"/>
        </w:trPr>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t>O Yes, definitely</w:t>
            </w:r>
          </w:p>
        </w:tc>
      </w:tr>
    </w:tbl>
    <w:p w:rsidR="00E37BDF" w:rsidRDefault="00E37BDF" w:rsidP="00E37BDF">
      <w:pPr>
        <w:pStyle w:val="BodyText"/>
        <w:ind w:right="-360"/>
        <w:rPr>
          <w:sz w:val="18"/>
        </w:rPr>
      </w:pPr>
    </w:p>
    <w:p w:rsidR="00E37BDF" w:rsidRDefault="00E37BDF" w:rsidP="00E37BDF">
      <w:pPr>
        <w:pStyle w:val="BodyText"/>
        <w:ind w:left="270" w:right="-360"/>
        <w:jc w:val="center"/>
        <w:rPr>
          <w:sz w:val="18"/>
        </w:rPr>
      </w:pPr>
      <w:r>
        <w:rPr>
          <w:sz w:val="18"/>
        </w:rPr>
        <w:t>S1-2</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50"/>
      </w:tblGrid>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A6A6A6"/>
          </w:tcPr>
          <w:p w:rsidR="00E37BDF" w:rsidRPr="00892C18" w:rsidRDefault="00E37BDF" w:rsidP="00892C18">
            <w:pPr>
              <w:pStyle w:val="BodyText"/>
              <w:spacing w:before="60" w:after="60"/>
              <w:rPr>
                <w:sz w:val="18"/>
                <w:shd w:val="clear" w:color="auto" w:fill="FFFFFF"/>
              </w:rPr>
            </w:pPr>
            <w:r>
              <w:rPr>
                <w:sz w:val="18"/>
                <w:shd w:val="clear" w:color="auto" w:fill="FFFFFF"/>
              </w:rPr>
              <w:t>T9</w:t>
            </w:r>
          </w:p>
          <w:p w:rsidR="00E37BDF" w:rsidRDefault="00E37BDF" w:rsidP="00892C18">
            <w:pPr>
              <w:spacing w:before="60" w:after="60"/>
              <w:ind w:right="-108"/>
              <w:rPr>
                <w:rFonts w:ascii="Arial" w:hAnsi="Arial"/>
                <w:sz w:val="18"/>
              </w:rPr>
            </w:pPr>
            <w:r>
              <w:rPr>
                <w:rFonts w:ascii="Arial" w:hAnsi="Arial"/>
                <w:sz w:val="18"/>
              </w:rPr>
              <w:t>Are data being collected to determine if technology is impacting students’ 21</w:t>
            </w:r>
            <w:r>
              <w:rPr>
                <w:rFonts w:ascii="Arial" w:hAnsi="Arial"/>
                <w:sz w:val="18"/>
                <w:vertAlign w:val="superscript"/>
              </w:rPr>
              <w:t>st</w:t>
            </w:r>
            <w:r>
              <w:rPr>
                <w:rFonts w:ascii="Arial" w:hAnsi="Arial"/>
                <w:sz w:val="18"/>
              </w:rPr>
              <w:t xml:space="preserve"> Century Skills (like information literacy, visual literacy, self-direction, or global awareness)?</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t>O No</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right="-634"/>
              <w:rPr>
                <w:rFonts w:ascii="Arial" w:hAnsi="Arial"/>
                <w:sz w:val="18"/>
              </w:rPr>
            </w:pPr>
            <w:r>
              <w:rPr>
                <w:rFonts w:ascii="Arial" w:hAnsi="Arial"/>
                <w:sz w:val="18"/>
              </w:rPr>
              <w:t>O Yes, to some extent</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t>O Yes, definitely</w:t>
            </w:r>
          </w:p>
        </w:tc>
      </w:tr>
      <w:tr w:rsidR="00E37BDF" w:rsidTr="00E37BDF">
        <w:trPr>
          <w:trHeight w:val="206"/>
        </w:trPr>
        <w:tc>
          <w:tcPr>
            <w:tcW w:w="9450" w:type="dxa"/>
            <w:tcBorders>
              <w:top w:val="single" w:sz="4" w:space="0" w:color="auto"/>
              <w:left w:val="single" w:sz="4" w:space="0" w:color="auto"/>
              <w:bottom w:val="single" w:sz="4" w:space="0" w:color="auto"/>
              <w:right w:val="single" w:sz="4" w:space="0" w:color="auto"/>
            </w:tcBorders>
            <w:shd w:val="clear" w:color="auto" w:fill="606060"/>
          </w:tcPr>
          <w:p w:rsidR="00E37BDF" w:rsidRDefault="00E37BDF">
            <w:pPr>
              <w:spacing w:before="60" w:after="60"/>
              <w:ind w:right="-634"/>
              <w:rPr>
                <w:rFonts w:ascii="Arial" w:hAnsi="Arial"/>
                <w:sz w:val="20"/>
              </w:rPr>
            </w:pP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A6A6A6"/>
          </w:tcPr>
          <w:p w:rsidR="00E37BDF" w:rsidRPr="000164B7" w:rsidRDefault="00E37BDF" w:rsidP="000164B7">
            <w:pPr>
              <w:pStyle w:val="BodyText"/>
              <w:spacing w:before="60" w:after="60"/>
              <w:rPr>
                <w:sz w:val="18"/>
                <w:shd w:val="clear" w:color="auto" w:fill="FFFFFF"/>
              </w:rPr>
            </w:pPr>
            <w:r>
              <w:rPr>
                <w:sz w:val="18"/>
                <w:shd w:val="clear" w:color="auto" w:fill="FFFFFF"/>
              </w:rPr>
              <w:t>T10</w:t>
            </w:r>
          </w:p>
          <w:p w:rsidR="00E37BDF" w:rsidRDefault="00E37BDF">
            <w:pPr>
              <w:spacing w:before="60" w:after="60"/>
              <w:ind w:right="-108"/>
              <w:rPr>
                <w:rFonts w:ascii="Arial" w:hAnsi="Arial"/>
                <w:sz w:val="18"/>
              </w:rPr>
            </w:pPr>
            <w:r>
              <w:rPr>
                <w:rFonts w:ascii="Arial" w:hAnsi="Arial"/>
                <w:sz w:val="18"/>
              </w:rPr>
              <w:t>Do those data clearly indicate that technology is positively affecting students’ 21</w:t>
            </w:r>
            <w:r>
              <w:rPr>
                <w:rFonts w:ascii="Arial" w:hAnsi="Arial"/>
                <w:sz w:val="18"/>
                <w:vertAlign w:val="superscript"/>
              </w:rPr>
              <w:t>st</w:t>
            </w:r>
            <w:r>
              <w:rPr>
                <w:rFonts w:ascii="Arial" w:hAnsi="Arial"/>
                <w:sz w:val="18"/>
              </w:rPr>
              <w:t xml:space="preserve"> Century Skills (like information literacy, visual literacy, self-direction, or global awareness)?</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t>O No</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right="-634"/>
              <w:rPr>
                <w:rFonts w:ascii="Arial" w:hAnsi="Arial"/>
                <w:sz w:val="18"/>
              </w:rPr>
            </w:pPr>
            <w:r>
              <w:rPr>
                <w:rFonts w:ascii="Arial" w:hAnsi="Arial"/>
                <w:sz w:val="18"/>
              </w:rPr>
              <w:t>O Yes, to some extent</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t>O Yes, definitely</w:t>
            </w:r>
          </w:p>
        </w:tc>
      </w:tr>
    </w:tbl>
    <w:p w:rsidR="009841E7" w:rsidRDefault="009841E7" w:rsidP="00E37BDF">
      <w:pPr>
        <w:pStyle w:val="BodyText"/>
        <w:ind w:left="270" w:right="-360"/>
        <w:jc w:val="center"/>
        <w:rPr>
          <w:sz w:val="18"/>
        </w:rPr>
      </w:pPr>
    </w:p>
    <w:p w:rsidR="00E37BDF" w:rsidRDefault="00E37BDF" w:rsidP="00E37BDF">
      <w:pPr>
        <w:pStyle w:val="BodyText"/>
        <w:ind w:left="270" w:right="-360"/>
        <w:jc w:val="center"/>
        <w:rPr>
          <w:sz w:val="18"/>
        </w:rPr>
      </w:pPr>
      <w:r>
        <w:rPr>
          <w:sz w:val="18"/>
        </w:rPr>
        <w:t>S1-4</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50"/>
      </w:tblGrid>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A6A6A6"/>
          </w:tcPr>
          <w:p w:rsidR="00E37BDF" w:rsidRPr="00254277" w:rsidRDefault="00E37BDF" w:rsidP="00254277">
            <w:pPr>
              <w:pStyle w:val="BodyText"/>
              <w:spacing w:before="60" w:after="60"/>
              <w:rPr>
                <w:sz w:val="18"/>
                <w:shd w:val="clear" w:color="auto" w:fill="FFFFFF"/>
              </w:rPr>
            </w:pPr>
            <w:r>
              <w:rPr>
                <w:sz w:val="18"/>
                <w:shd w:val="clear" w:color="auto" w:fill="FFFFFF"/>
              </w:rPr>
              <w:t>T11</w:t>
            </w:r>
          </w:p>
          <w:p w:rsidR="00E37BDF" w:rsidRDefault="00E37BDF">
            <w:pPr>
              <w:spacing w:before="60" w:after="60"/>
              <w:ind w:right="-630"/>
              <w:rPr>
                <w:rFonts w:ascii="Arial" w:hAnsi="Arial"/>
                <w:sz w:val="18"/>
              </w:rPr>
            </w:pPr>
            <w:r>
              <w:rPr>
                <w:rFonts w:ascii="Arial" w:hAnsi="Arial"/>
                <w:sz w:val="18"/>
              </w:rPr>
              <w:lastRenderedPageBreak/>
              <w:t>Are data being collected to determine if technology is impacting students’ technology literacy?</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lastRenderedPageBreak/>
              <w:t>O No</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right="-634"/>
              <w:rPr>
                <w:rFonts w:ascii="Arial" w:hAnsi="Arial"/>
                <w:sz w:val="18"/>
              </w:rPr>
            </w:pPr>
            <w:r>
              <w:rPr>
                <w:rFonts w:ascii="Arial" w:hAnsi="Arial"/>
                <w:sz w:val="18"/>
              </w:rPr>
              <w:t>O Yes, to some extent</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t>O Yes, definitely</w:t>
            </w:r>
          </w:p>
        </w:tc>
      </w:tr>
      <w:tr w:rsidR="00E37BDF" w:rsidTr="00E37BDF">
        <w:trPr>
          <w:trHeight w:val="206"/>
        </w:trPr>
        <w:tc>
          <w:tcPr>
            <w:tcW w:w="9450" w:type="dxa"/>
            <w:tcBorders>
              <w:top w:val="single" w:sz="4" w:space="0" w:color="auto"/>
              <w:left w:val="single" w:sz="4" w:space="0" w:color="auto"/>
              <w:bottom w:val="single" w:sz="4" w:space="0" w:color="auto"/>
              <w:right w:val="single" w:sz="4" w:space="0" w:color="auto"/>
            </w:tcBorders>
            <w:shd w:val="clear" w:color="auto" w:fill="606060"/>
          </w:tcPr>
          <w:p w:rsidR="00E37BDF" w:rsidRDefault="00E37BDF">
            <w:pPr>
              <w:spacing w:before="60" w:after="60"/>
              <w:ind w:right="-634"/>
              <w:rPr>
                <w:rFonts w:ascii="Arial" w:hAnsi="Arial"/>
                <w:sz w:val="20"/>
              </w:rPr>
            </w:pP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A6A6A6"/>
          </w:tcPr>
          <w:p w:rsidR="00E37BDF" w:rsidRDefault="00E37BDF">
            <w:pPr>
              <w:pStyle w:val="BodyText"/>
              <w:spacing w:before="60" w:after="60"/>
              <w:rPr>
                <w:sz w:val="18"/>
                <w:shd w:val="clear" w:color="auto" w:fill="FFFFFF"/>
              </w:rPr>
            </w:pPr>
            <w:r>
              <w:rPr>
                <w:sz w:val="18"/>
                <w:shd w:val="clear" w:color="auto" w:fill="FFFFFF"/>
              </w:rPr>
              <w:t>T12</w:t>
            </w:r>
          </w:p>
          <w:p w:rsidR="00E37BDF" w:rsidRDefault="00E37BDF">
            <w:pPr>
              <w:spacing w:before="60" w:after="60"/>
              <w:ind w:right="-630"/>
              <w:rPr>
                <w:rFonts w:ascii="Arial" w:hAnsi="Arial"/>
                <w:sz w:val="18"/>
              </w:rPr>
            </w:pPr>
            <w:r>
              <w:rPr>
                <w:rFonts w:ascii="Arial" w:hAnsi="Arial"/>
                <w:sz w:val="18"/>
              </w:rPr>
              <w:t xml:space="preserve">Do those data clearly indicate that technology is positively affecting students’ technology literacy? </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t>O No</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right="-634"/>
              <w:rPr>
                <w:rFonts w:ascii="Arial" w:hAnsi="Arial"/>
                <w:sz w:val="18"/>
              </w:rPr>
            </w:pPr>
            <w:r>
              <w:rPr>
                <w:rFonts w:ascii="Arial" w:hAnsi="Arial"/>
                <w:sz w:val="18"/>
              </w:rPr>
              <w:t>O Yes, to some extent</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t>O Yes, definitely</w:t>
            </w:r>
          </w:p>
        </w:tc>
      </w:tr>
    </w:tbl>
    <w:p w:rsidR="00E37BDF" w:rsidRDefault="00E37BDF" w:rsidP="00E37BDF">
      <w:pPr>
        <w:pStyle w:val="BodyText"/>
        <w:ind w:right="-360"/>
        <w:rPr>
          <w:rFonts w:ascii="Times" w:hAnsi="Times"/>
          <w:b w:val="0"/>
        </w:rPr>
      </w:pPr>
    </w:p>
    <w:p w:rsidR="00E37BDF" w:rsidRDefault="00E37BDF" w:rsidP="00E37BDF">
      <w:pPr>
        <w:pStyle w:val="BodyText"/>
        <w:ind w:left="270" w:right="-360"/>
        <w:jc w:val="center"/>
        <w:rPr>
          <w:sz w:val="18"/>
        </w:rPr>
      </w:pPr>
      <w:r>
        <w:rPr>
          <w:sz w:val="18"/>
        </w:rPr>
        <w:t>S1-3</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50"/>
      </w:tblGrid>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A6A6A6"/>
          </w:tcPr>
          <w:p w:rsidR="00E37BDF" w:rsidRPr="00613ED2" w:rsidRDefault="00E37BDF" w:rsidP="00613ED2">
            <w:pPr>
              <w:pStyle w:val="BodyText"/>
              <w:spacing w:before="60" w:after="60"/>
              <w:rPr>
                <w:sz w:val="18"/>
                <w:shd w:val="clear" w:color="auto" w:fill="FFFFFF"/>
              </w:rPr>
            </w:pPr>
            <w:r>
              <w:rPr>
                <w:sz w:val="18"/>
                <w:shd w:val="clear" w:color="auto" w:fill="FFFFFF"/>
              </w:rPr>
              <w:t>T13</w:t>
            </w:r>
          </w:p>
          <w:p w:rsidR="00E37BDF" w:rsidRDefault="00E37BDF">
            <w:pPr>
              <w:spacing w:before="60" w:after="60"/>
              <w:ind w:right="-630"/>
              <w:rPr>
                <w:rFonts w:ascii="Arial" w:hAnsi="Arial"/>
                <w:sz w:val="18"/>
              </w:rPr>
            </w:pPr>
            <w:r>
              <w:rPr>
                <w:rFonts w:ascii="Arial" w:hAnsi="Arial"/>
                <w:sz w:val="18"/>
              </w:rPr>
              <w:t>Are data being collected to determine if technology is impacting student engagement?</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t>O No</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right="-634"/>
              <w:rPr>
                <w:rFonts w:ascii="Arial" w:hAnsi="Arial"/>
                <w:sz w:val="18"/>
              </w:rPr>
            </w:pPr>
            <w:r>
              <w:rPr>
                <w:rFonts w:ascii="Arial" w:hAnsi="Arial"/>
                <w:sz w:val="18"/>
              </w:rPr>
              <w:t>O Yes, to some extent</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t>O Yes, definitely</w:t>
            </w:r>
          </w:p>
        </w:tc>
      </w:tr>
      <w:tr w:rsidR="00E37BDF" w:rsidTr="00E37BDF">
        <w:trPr>
          <w:trHeight w:val="206"/>
        </w:trPr>
        <w:tc>
          <w:tcPr>
            <w:tcW w:w="9450" w:type="dxa"/>
            <w:tcBorders>
              <w:top w:val="single" w:sz="4" w:space="0" w:color="auto"/>
              <w:left w:val="single" w:sz="4" w:space="0" w:color="auto"/>
              <w:bottom w:val="single" w:sz="4" w:space="0" w:color="auto"/>
              <w:right w:val="single" w:sz="4" w:space="0" w:color="auto"/>
            </w:tcBorders>
            <w:shd w:val="clear" w:color="auto" w:fill="606060"/>
          </w:tcPr>
          <w:p w:rsidR="00E37BDF" w:rsidRDefault="00E37BDF">
            <w:pPr>
              <w:spacing w:before="60" w:after="60"/>
              <w:ind w:right="-634"/>
              <w:rPr>
                <w:rFonts w:ascii="Arial" w:hAnsi="Arial"/>
                <w:sz w:val="20"/>
              </w:rPr>
            </w:pP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A6A6A6"/>
          </w:tcPr>
          <w:p w:rsidR="00E37BDF" w:rsidRPr="00613ED2" w:rsidRDefault="00E37BDF" w:rsidP="00613ED2">
            <w:pPr>
              <w:pStyle w:val="BodyText"/>
              <w:spacing w:before="60" w:after="60"/>
              <w:rPr>
                <w:sz w:val="18"/>
                <w:shd w:val="clear" w:color="auto" w:fill="FFFFFF"/>
              </w:rPr>
            </w:pPr>
            <w:r>
              <w:rPr>
                <w:sz w:val="18"/>
                <w:shd w:val="clear" w:color="auto" w:fill="FFFFFF"/>
              </w:rPr>
              <w:t>T14</w:t>
            </w:r>
          </w:p>
          <w:p w:rsidR="00E37BDF" w:rsidRDefault="00E37BDF">
            <w:pPr>
              <w:spacing w:before="60" w:after="60"/>
              <w:ind w:right="-630"/>
              <w:rPr>
                <w:rFonts w:ascii="Arial" w:hAnsi="Arial"/>
                <w:sz w:val="18"/>
              </w:rPr>
            </w:pPr>
            <w:r>
              <w:rPr>
                <w:rFonts w:ascii="Arial" w:hAnsi="Arial"/>
                <w:sz w:val="18"/>
              </w:rPr>
              <w:t>Do those data clearly indicate that technology is positively affecting student engagement?</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t>O No</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right="-634"/>
              <w:rPr>
                <w:rFonts w:ascii="Arial" w:hAnsi="Arial"/>
                <w:sz w:val="18"/>
              </w:rPr>
            </w:pPr>
            <w:r>
              <w:rPr>
                <w:rFonts w:ascii="Arial" w:hAnsi="Arial"/>
                <w:sz w:val="18"/>
              </w:rPr>
              <w:t>O Yes, to some extent</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634"/>
              <w:rPr>
                <w:rFonts w:ascii="Arial" w:hAnsi="Arial"/>
                <w:sz w:val="18"/>
              </w:rPr>
            </w:pPr>
            <w:r>
              <w:rPr>
                <w:rFonts w:ascii="Arial" w:hAnsi="Arial"/>
                <w:sz w:val="18"/>
              </w:rPr>
              <w:t>O Yes, definitely</w:t>
            </w:r>
          </w:p>
        </w:tc>
      </w:tr>
    </w:tbl>
    <w:p w:rsidR="00E21796" w:rsidRDefault="00E21796" w:rsidP="00E37BDF">
      <w:pPr>
        <w:pStyle w:val="BodyText"/>
        <w:ind w:left="270" w:right="-360"/>
        <w:jc w:val="center"/>
        <w:rPr>
          <w:sz w:val="18"/>
        </w:rPr>
      </w:pPr>
    </w:p>
    <w:p w:rsidR="00E37BDF" w:rsidRDefault="00E37BDF" w:rsidP="00E37BDF">
      <w:pPr>
        <w:pStyle w:val="BodyText"/>
        <w:ind w:left="270" w:right="-360"/>
        <w:jc w:val="center"/>
        <w:rPr>
          <w:sz w:val="18"/>
        </w:rPr>
      </w:pPr>
      <w:r>
        <w:rPr>
          <w:sz w:val="18"/>
        </w:rPr>
        <w:t>C1-1</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50"/>
      </w:tblGrid>
      <w:tr w:rsidR="00E37BDF" w:rsidTr="00E37BDF">
        <w:tc>
          <w:tcPr>
            <w:tcW w:w="9450" w:type="dxa"/>
            <w:tcBorders>
              <w:top w:val="single" w:sz="4" w:space="0" w:color="auto"/>
              <w:left w:val="single" w:sz="4" w:space="0" w:color="auto"/>
              <w:bottom w:val="single" w:sz="4" w:space="0" w:color="auto"/>
              <w:right w:val="single" w:sz="4" w:space="0" w:color="auto"/>
            </w:tcBorders>
            <w:shd w:val="pct30" w:color="auto" w:fill="auto"/>
          </w:tcPr>
          <w:p w:rsidR="00E37BDF" w:rsidRPr="00304016" w:rsidRDefault="00E37BDF" w:rsidP="00304016">
            <w:pPr>
              <w:pStyle w:val="BodyText"/>
              <w:spacing w:before="60" w:after="60"/>
              <w:rPr>
                <w:sz w:val="18"/>
                <w:shd w:val="clear" w:color="auto" w:fill="FFFFFF"/>
              </w:rPr>
            </w:pPr>
            <w:r>
              <w:rPr>
                <w:sz w:val="18"/>
                <w:shd w:val="clear" w:color="auto" w:fill="FFFFFF"/>
              </w:rPr>
              <w:t>T15</w:t>
            </w:r>
          </w:p>
          <w:p w:rsidR="00E37BDF" w:rsidRDefault="00E37BDF">
            <w:pPr>
              <w:spacing w:before="60" w:after="60"/>
              <w:rPr>
                <w:rFonts w:ascii="Arial" w:hAnsi="Arial"/>
                <w:sz w:val="18"/>
              </w:rPr>
            </w:pPr>
            <w:r>
              <w:rPr>
                <w:rFonts w:ascii="Arial" w:hAnsi="Arial"/>
                <w:sz w:val="18"/>
              </w:rPr>
              <w:t xml:space="preserve">How much time per week does a typical student in your </w:t>
            </w:r>
            <w:proofErr w:type="gramStart"/>
            <w:r>
              <w:rPr>
                <w:rFonts w:ascii="Arial" w:hAnsi="Arial"/>
                <w:sz w:val="18"/>
              </w:rPr>
              <w:t>class(</w:t>
            </w:r>
            <w:proofErr w:type="spellStart"/>
            <w:proofErr w:type="gramEnd"/>
            <w:r>
              <w:rPr>
                <w:rFonts w:ascii="Arial" w:hAnsi="Arial"/>
                <w:sz w:val="18"/>
              </w:rPr>
              <w:t>es</w:t>
            </w:r>
            <w:proofErr w:type="spellEnd"/>
            <w:r>
              <w:rPr>
                <w:rFonts w:ascii="Arial" w:hAnsi="Arial"/>
                <w:sz w:val="18"/>
              </w:rPr>
              <w:t xml:space="preserve">) use technology while at school? </w:t>
            </w:r>
          </w:p>
          <w:p w:rsidR="00E37BDF" w:rsidRPr="00304016" w:rsidRDefault="00E37BDF" w:rsidP="00304016">
            <w:pPr>
              <w:spacing w:before="60" w:after="60"/>
              <w:rPr>
                <w:rFonts w:ascii="Arial" w:hAnsi="Arial"/>
                <w:sz w:val="18"/>
              </w:rPr>
            </w:pPr>
            <w:r>
              <w:rPr>
                <w:rFonts w:ascii="Arial" w:hAnsi="Arial"/>
                <w:sz w:val="18"/>
              </w:rPr>
              <w:t>(Select one)</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spacing w:before="60" w:after="60"/>
              <w:rPr>
                <w:b w:val="0"/>
                <w:sz w:val="18"/>
              </w:rPr>
            </w:pPr>
            <w:r>
              <w:rPr>
                <w:b w:val="0"/>
                <w:sz w:val="18"/>
              </w:rPr>
              <w:t>O Not at all</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pStyle w:val="BodyText"/>
              <w:spacing w:before="60" w:after="60"/>
              <w:rPr>
                <w:b w:val="0"/>
                <w:sz w:val="18"/>
              </w:rPr>
            </w:pPr>
            <w:r>
              <w:rPr>
                <w:b w:val="0"/>
                <w:sz w:val="18"/>
              </w:rPr>
              <w:t>O Less than 30 minutes per week</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tabs>
                <w:tab w:val="left" w:pos="3600"/>
                <w:tab w:val="left" w:pos="6660"/>
              </w:tabs>
              <w:spacing w:before="60" w:after="60"/>
              <w:rPr>
                <w:rFonts w:ascii="Arial" w:hAnsi="Arial"/>
                <w:sz w:val="18"/>
              </w:rPr>
            </w:pPr>
            <w:r>
              <w:rPr>
                <w:rFonts w:ascii="Arial" w:hAnsi="Arial"/>
                <w:sz w:val="18"/>
              </w:rPr>
              <w:t>O 30 to 60 minutes per week</w:t>
            </w:r>
            <w:r>
              <w:rPr>
                <w:rFonts w:ascii="Arial" w:hAnsi="Arial"/>
                <w:sz w:val="18"/>
              </w:rPr>
              <w:tab/>
              <w:t xml:space="preserve"> </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tabs>
                <w:tab w:val="left" w:pos="3600"/>
                <w:tab w:val="left" w:pos="6660"/>
              </w:tabs>
              <w:spacing w:before="60" w:after="60"/>
              <w:rPr>
                <w:rFonts w:ascii="Arial" w:hAnsi="Arial"/>
                <w:sz w:val="18"/>
              </w:rPr>
            </w:pPr>
            <w:r>
              <w:rPr>
                <w:rFonts w:ascii="Arial" w:hAnsi="Arial"/>
                <w:sz w:val="18"/>
              </w:rPr>
              <w:t>O 1 to 2 hours per week</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tabs>
                <w:tab w:val="left" w:pos="3600"/>
                <w:tab w:val="left" w:pos="6660"/>
              </w:tabs>
              <w:spacing w:before="60" w:after="60"/>
              <w:rPr>
                <w:rFonts w:ascii="Arial" w:hAnsi="Arial"/>
                <w:sz w:val="18"/>
              </w:rPr>
            </w:pPr>
            <w:r>
              <w:rPr>
                <w:rFonts w:ascii="Arial" w:hAnsi="Arial"/>
                <w:sz w:val="18"/>
              </w:rPr>
              <w:t>O More than 2 hours per week</w:t>
            </w:r>
          </w:p>
        </w:tc>
      </w:tr>
    </w:tbl>
    <w:p w:rsidR="00FD4237" w:rsidRDefault="00FD4237" w:rsidP="00E37BDF">
      <w:pPr>
        <w:pStyle w:val="BodyText"/>
        <w:tabs>
          <w:tab w:val="left" w:pos="90"/>
        </w:tabs>
        <w:ind w:left="270" w:right="-360"/>
        <w:jc w:val="center"/>
        <w:rPr>
          <w:sz w:val="18"/>
        </w:rPr>
      </w:pPr>
    </w:p>
    <w:p w:rsidR="00E37BDF" w:rsidRDefault="00E37BDF" w:rsidP="00E37BDF">
      <w:pPr>
        <w:pStyle w:val="BodyText"/>
        <w:tabs>
          <w:tab w:val="left" w:pos="90"/>
        </w:tabs>
        <w:ind w:left="270" w:right="-360"/>
        <w:jc w:val="center"/>
        <w:rPr>
          <w:sz w:val="18"/>
        </w:rPr>
      </w:pPr>
      <w:r>
        <w:rPr>
          <w:sz w:val="18"/>
        </w:rPr>
        <w:t>C1-1</w:t>
      </w:r>
    </w:p>
    <w:tbl>
      <w:tblPr>
        <w:tblW w:w="9663"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74"/>
        <w:gridCol w:w="645"/>
        <w:gridCol w:w="642"/>
        <w:gridCol w:w="642"/>
        <w:gridCol w:w="660"/>
      </w:tblGrid>
      <w:tr w:rsidR="00E37BDF" w:rsidTr="00D33A6F">
        <w:trPr>
          <w:cantSplit/>
          <w:trHeight w:val="303"/>
        </w:trPr>
        <w:tc>
          <w:tcPr>
            <w:tcW w:w="7074" w:type="dxa"/>
            <w:tcBorders>
              <w:top w:val="single" w:sz="4" w:space="0" w:color="auto"/>
              <w:left w:val="single" w:sz="4" w:space="0" w:color="auto"/>
              <w:bottom w:val="nil"/>
              <w:right w:val="single" w:sz="4" w:space="0" w:color="auto"/>
            </w:tcBorders>
            <w:shd w:val="pct30" w:color="auto" w:fill="auto"/>
          </w:tcPr>
          <w:p w:rsidR="00E37BDF" w:rsidRDefault="00E37BDF">
            <w:pPr>
              <w:pStyle w:val="BodyText"/>
              <w:spacing w:before="60" w:after="60"/>
              <w:rPr>
                <w:sz w:val="18"/>
                <w:shd w:val="clear" w:color="auto" w:fill="FFFFFF"/>
              </w:rPr>
            </w:pPr>
            <w:r>
              <w:rPr>
                <w:sz w:val="18"/>
                <w:shd w:val="clear" w:color="auto" w:fill="FFFFFF"/>
              </w:rPr>
              <w:t>T16</w:t>
            </w:r>
          </w:p>
          <w:p w:rsidR="00E37BDF" w:rsidRDefault="00E37BDF">
            <w:pPr>
              <w:spacing w:before="60" w:after="60"/>
              <w:rPr>
                <w:rFonts w:ascii="Arial" w:hAnsi="Arial"/>
                <w:b/>
                <w:sz w:val="18"/>
              </w:rPr>
            </w:pPr>
          </w:p>
        </w:tc>
        <w:tc>
          <w:tcPr>
            <w:tcW w:w="2589" w:type="dxa"/>
            <w:gridSpan w:val="4"/>
            <w:tcBorders>
              <w:top w:val="single" w:sz="4" w:space="0" w:color="auto"/>
              <w:left w:val="single" w:sz="4" w:space="0" w:color="auto"/>
              <w:bottom w:val="nil"/>
              <w:right w:val="single" w:sz="4" w:space="0" w:color="auto"/>
            </w:tcBorders>
            <w:shd w:val="pct30" w:color="auto" w:fill="auto"/>
            <w:hideMark/>
          </w:tcPr>
          <w:p w:rsidR="00E37BDF" w:rsidRDefault="00E37BDF">
            <w:pPr>
              <w:spacing w:before="60" w:after="120"/>
              <w:jc w:val="center"/>
              <w:rPr>
                <w:rFonts w:ascii="Arial" w:hAnsi="Arial"/>
                <w:b/>
                <w:sz w:val="18"/>
              </w:rPr>
            </w:pPr>
            <w:r>
              <w:rPr>
                <w:rFonts w:ascii="Arial" w:hAnsi="Arial"/>
                <w:b/>
                <w:sz w:val="18"/>
              </w:rPr>
              <w:t>(Select one)</w:t>
            </w:r>
          </w:p>
        </w:tc>
      </w:tr>
      <w:tr w:rsidR="00E37BDF" w:rsidTr="00D33A6F">
        <w:trPr>
          <w:cantSplit/>
          <w:trHeight w:val="943"/>
        </w:trPr>
        <w:tc>
          <w:tcPr>
            <w:tcW w:w="7074" w:type="dxa"/>
            <w:tcBorders>
              <w:top w:val="nil"/>
              <w:left w:val="single" w:sz="4" w:space="0" w:color="auto"/>
              <w:bottom w:val="single" w:sz="4" w:space="0" w:color="auto"/>
              <w:right w:val="single" w:sz="4" w:space="0" w:color="auto"/>
            </w:tcBorders>
            <w:shd w:val="pct30" w:color="auto" w:fill="auto"/>
          </w:tcPr>
          <w:p w:rsidR="00E37BDF" w:rsidRDefault="00E37BDF">
            <w:pPr>
              <w:spacing w:before="60" w:after="60"/>
              <w:rPr>
                <w:rFonts w:ascii="Arial" w:hAnsi="Arial"/>
                <w:b/>
                <w:sz w:val="18"/>
              </w:rPr>
            </w:pPr>
            <w:r>
              <w:rPr>
                <w:rFonts w:ascii="Arial" w:hAnsi="Arial"/>
                <w:sz w:val="18"/>
              </w:rPr>
              <w:lastRenderedPageBreak/>
              <w:t xml:space="preserve">In your classes, what role does technology play in building the following skills or proficiencies in your students? </w:t>
            </w:r>
            <w:r>
              <w:rPr>
                <w:rFonts w:ascii="Arial" w:hAnsi="Arial"/>
                <w:b/>
                <w:sz w:val="18"/>
              </w:rPr>
              <w:t xml:space="preserve"> </w:t>
            </w:r>
          </w:p>
          <w:p w:rsidR="00E37BDF" w:rsidRDefault="00E37BDF">
            <w:pPr>
              <w:spacing w:before="60" w:after="60"/>
              <w:rPr>
                <w:rFonts w:ascii="Arial" w:hAnsi="Arial"/>
                <w:b/>
                <w:sz w:val="18"/>
              </w:rPr>
            </w:pPr>
          </w:p>
          <w:p w:rsidR="00E37BDF" w:rsidRDefault="00E37BDF">
            <w:pPr>
              <w:spacing w:before="60" w:after="120"/>
              <w:rPr>
                <w:rFonts w:ascii="Arial" w:hAnsi="Arial"/>
                <w:b/>
                <w:sz w:val="18"/>
              </w:rPr>
            </w:pPr>
            <w:r>
              <w:rPr>
                <w:rFonts w:ascii="Arial" w:hAnsi="Arial"/>
                <w:sz w:val="18"/>
              </w:rPr>
              <w:t>**Mark “NA</w:t>
            </w:r>
            <w:r>
              <w:rPr>
                <w:rFonts w:ascii="Arial" w:hAnsi="Arial"/>
                <w:b/>
                <w:sz w:val="18"/>
              </w:rPr>
              <w:t xml:space="preserve">” only </w:t>
            </w:r>
            <w:r>
              <w:rPr>
                <w:rFonts w:ascii="Arial" w:hAnsi="Arial"/>
                <w:sz w:val="18"/>
              </w:rPr>
              <w:t>if you are not working on this skill or proficiency with your class.</w:t>
            </w:r>
          </w:p>
        </w:tc>
        <w:tc>
          <w:tcPr>
            <w:tcW w:w="645" w:type="dxa"/>
            <w:tcBorders>
              <w:top w:val="nil"/>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113" w:right="113"/>
              <w:rPr>
                <w:rFonts w:ascii="Arial" w:hAnsi="Arial"/>
                <w:b/>
                <w:sz w:val="18"/>
              </w:rPr>
            </w:pPr>
            <w:r>
              <w:rPr>
                <w:rFonts w:ascii="Arial" w:hAnsi="Arial"/>
                <w:b/>
                <w:sz w:val="18"/>
              </w:rPr>
              <w:t>Not  Applicable</w:t>
            </w:r>
          </w:p>
        </w:tc>
        <w:tc>
          <w:tcPr>
            <w:tcW w:w="642" w:type="dxa"/>
            <w:tcBorders>
              <w:top w:val="nil"/>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113" w:right="113"/>
              <w:rPr>
                <w:rFonts w:ascii="Arial" w:hAnsi="Arial"/>
                <w:b/>
                <w:sz w:val="18"/>
              </w:rPr>
            </w:pPr>
            <w:r>
              <w:rPr>
                <w:rFonts w:ascii="Arial" w:hAnsi="Arial"/>
                <w:b/>
                <w:sz w:val="18"/>
              </w:rPr>
              <w:t>Technology is not used</w:t>
            </w:r>
          </w:p>
        </w:tc>
        <w:tc>
          <w:tcPr>
            <w:tcW w:w="642" w:type="dxa"/>
            <w:tcBorders>
              <w:top w:val="nil"/>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113" w:right="113"/>
              <w:rPr>
                <w:rFonts w:ascii="Arial" w:hAnsi="Arial"/>
                <w:b/>
                <w:sz w:val="18"/>
              </w:rPr>
            </w:pPr>
            <w:r>
              <w:rPr>
                <w:rFonts w:ascii="Arial" w:hAnsi="Arial"/>
                <w:b/>
                <w:sz w:val="18"/>
              </w:rPr>
              <w:t xml:space="preserve">  A small part</w:t>
            </w:r>
          </w:p>
        </w:tc>
        <w:tc>
          <w:tcPr>
            <w:tcW w:w="660" w:type="dxa"/>
            <w:tcBorders>
              <w:top w:val="nil"/>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113" w:right="113"/>
              <w:rPr>
                <w:rFonts w:ascii="Arial" w:hAnsi="Arial"/>
                <w:b/>
                <w:sz w:val="18"/>
              </w:rPr>
            </w:pPr>
            <w:r>
              <w:rPr>
                <w:rFonts w:ascii="Arial" w:hAnsi="Arial"/>
                <w:b/>
                <w:sz w:val="18"/>
              </w:rPr>
              <w:t xml:space="preserve">  A large part</w:t>
            </w:r>
          </w:p>
        </w:tc>
      </w:tr>
      <w:tr w:rsidR="00E37BDF" w:rsidTr="00D33A6F">
        <w:trPr>
          <w:trHeight w:val="306"/>
        </w:trPr>
        <w:tc>
          <w:tcPr>
            <w:tcW w:w="7074" w:type="dxa"/>
            <w:tcBorders>
              <w:top w:val="single" w:sz="4" w:space="0" w:color="auto"/>
              <w:left w:val="single" w:sz="4" w:space="0" w:color="auto"/>
              <w:bottom w:val="single" w:sz="4" w:space="0" w:color="auto"/>
              <w:right w:val="single" w:sz="4" w:space="0" w:color="auto"/>
            </w:tcBorders>
            <w:shd w:val="pct15" w:color="auto" w:fill="auto"/>
            <w:hideMark/>
          </w:tcPr>
          <w:p w:rsidR="00E37BDF" w:rsidRDefault="00E37BDF">
            <w:pPr>
              <w:spacing w:before="60" w:after="60"/>
              <w:rPr>
                <w:rFonts w:ascii="Arial" w:hAnsi="Arial"/>
                <w:sz w:val="18"/>
              </w:rPr>
            </w:pPr>
            <w:r>
              <w:rPr>
                <w:rFonts w:ascii="Arial" w:hAnsi="Arial"/>
                <w:sz w:val="18"/>
              </w:rPr>
              <w:t>a. Writing</w:t>
            </w:r>
          </w:p>
        </w:tc>
        <w:tc>
          <w:tcPr>
            <w:tcW w:w="645" w:type="dxa"/>
            <w:tcBorders>
              <w:top w:val="single" w:sz="4" w:space="0" w:color="auto"/>
              <w:left w:val="single" w:sz="4" w:space="0" w:color="auto"/>
              <w:bottom w:val="single" w:sz="4" w:space="0" w:color="auto"/>
              <w:right w:val="single" w:sz="4" w:space="0" w:color="auto"/>
            </w:tcBorders>
            <w:shd w:val="pct15" w:color="auto" w:fill="auto"/>
            <w:hideMark/>
          </w:tcPr>
          <w:p w:rsidR="00E37BDF" w:rsidRDefault="00E37BDF">
            <w:pPr>
              <w:spacing w:before="60" w:after="60"/>
              <w:ind w:left="-108" w:right="-108"/>
              <w:jc w:val="center"/>
              <w:rPr>
                <w:rFonts w:ascii="Arial" w:hAnsi="Arial"/>
                <w:sz w:val="18"/>
              </w:rPr>
            </w:pPr>
            <w:r>
              <w:rPr>
                <w:rFonts w:ascii="Arial" w:hAnsi="Arial"/>
                <w:sz w:val="18"/>
              </w:rPr>
              <w:t>O</w:t>
            </w:r>
          </w:p>
        </w:tc>
        <w:tc>
          <w:tcPr>
            <w:tcW w:w="642" w:type="dxa"/>
            <w:tcBorders>
              <w:top w:val="single" w:sz="4" w:space="0" w:color="auto"/>
              <w:left w:val="single" w:sz="4" w:space="0" w:color="auto"/>
              <w:bottom w:val="single" w:sz="4" w:space="0" w:color="auto"/>
              <w:right w:val="single" w:sz="4" w:space="0" w:color="auto"/>
            </w:tcBorders>
            <w:shd w:val="pct15" w:color="auto" w:fill="auto"/>
            <w:hideMark/>
          </w:tcPr>
          <w:p w:rsidR="00E37BDF" w:rsidRDefault="00E37BDF">
            <w:pPr>
              <w:spacing w:before="60" w:after="60"/>
              <w:ind w:left="-108" w:right="-108"/>
              <w:jc w:val="center"/>
              <w:rPr>
                <w:rFonts w:ascii="Arial" w:hAnsi="Arial"/>
                <w:sz w:val="18"/>
              </w:rPr>
            </w:pPr>
            <w:r>
              <w:rPr>
                <w:rFonts w:ascii="Arial" w:hAnsi="Arial"/>
                <w:sz w:val="18"/>
              </w:rPr>
              <w:t>O</w:t>
            </w:r>
          </w:p>
        </w:tc>
        <w:tc>
          <w:tcPr>
            <w:tcW w:w="642" w:type="dxa"/>
            <w:tcBorders>
              <w:top w:val="single" w:sz="4" w:space="0" w:color="auto"/>
              <w:left w:val="single" w:sz="4" w:space="0" w:color="auto"/>
              <w:bottom w:val="single" w:sz="4" w:space="0" w:color="auto"/>
              <w:right w:val="single" w:sz="4" w:space="0" w:color="auto"/>
            </w:tcBorders>
            <w:shd w:val="pct15" w:color="auto" w:fill="auto"/>
            <w:hideMark/>
          </w:tcPr>
          <w:p w:rsidR="00E37BDF" w:rsidRDefault="00E37BDF">
            <w:pPr>
              <w:spacing w:before="60" w:after="60"/>
              <w:ind w:left="-108" w:right="-108"/>
              <w:jc w:val="center"/>
              <w:rPr>
                <w:rFonts w:ascii="Arial" w:hAnsi="Arial"/>
                <w:sz w:val="18"/>
              </w:rPr>
            </w:pPr>
            <w:r>
              <w:rPr>
                <w:rFonts w:ascii="Arial" w:hAnsi="Arial"/>
                <w:sz w:val="18"/>
              </w:rPr>
              <w:t>O</w:t>
            </w:r>
          </w:p>
        </w:tc>
        <w:tc>
          <w:tcPr>
            <w:tcW w:w="660" w:type="dxa"/>
            <w:tcBorders>
              <w:top w:val="single" w:sz="4" w:space="0" w:color="auto"/>
              <w:left w:val="single" w:sz="4" w:space="0" w:color="auto"/>
              <w:bottom w:val="single" w:sz="4" w:space="0" w:color="auto"/>
              <w:right w:val="single" w:sz="4" w:space="0" w:color="auto"/>
            </w:tcBorders>
            <w:shd w:val="pct15" w:color="auto" w:fill="auto"/>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D33A6F">
        <w:trPr>
          <w:trHeight w:val="319"/>
        </w:trPr>
        <w:tc>
          <w:tcPr>
            <w:tcW w:w="7074"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sz w:val="18"/>
              </w:rPr>
              <w:t>b. Mathematics</w:t>
            </w:r>
          </w:p>
        </w:tc>
        <w:tc>
          <w:tcPr>
            <w:tcW w:w="645"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left="-108" w:right="-108"/>
              <w:jc w:val="center"/>
              <w:rPr>
                <w:rFonts w:ascii="Arial" w:hAnsi="Arial"/>
                <w:sz w:val="18"/>
              </w:rPr>
            </w:pPr>
            <w:r>
              <w:rPr>
                <w:rFonts w:ascii="Arial" w:hAnsi="Arial"/>
                <w:sz w:val="18"/>
              </w:rPr>
              <w:t>O</w:t>
            </w:r>
          </w:p>
        </w:tc>
        <w:tc>
          <w:tcPr>
            <w:tcW w:w="642"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left="-108" w:right="-108"/>
              <w:jc w:val="center"/>
              <w:rPr>
                <w:rFonts w:ascii="Arial" w:hAnsi="Arial"/>
                <w:sz w:val="18"/>
              </w:rPr>
            </w:pPr>
            <w:r>
              <w:rPr>
                <w:rFonts w:ascii="Arial" w:hAnsi="Arial"/>
                <w:sz w:val="18"/>
              </w:rPr>
              <w:t>O</w:t>
            </w:r>
          </w:p>
        </w:tc>
        <w:tc>
          <w:tcPr>
            <w:tcW w:w="642"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left="-108" w:right="-108"/>
              <w:jc w:val="center"/>
              <w:rPr>
                <w:rFonts w:ascii="Arial" w:hAnsi="Arial"/>
                <w:sz w:val="18"/>
              </w:rPr>
            </w:pPr>
            <w:r>
              <w:rPr>
                <w:rFonts w:ascii="Arial" w:hAnsi="Arial"/>
                <w:sz w:val="18"/>
              </w:rPr>
              <w:t>O</w:t>
            </w:r>
          </w:p>
        </w:tc>
        <w:tc>
          <w:tcPr>
            <w:tcW w:w="66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D33A6F">
        <w:trPr>
          <w:trHeight w:val="319"/>
        </w:trPr>
        <w:tc>
          <w:tcPr>
            <w:tcW w:w="7074" w:type="dxa"/>
            <w:tcBorders>
              <w:top w:val="single" w:sz="4" w:space="0" w:color="auto"/>
              <w:left w:val="single" w:sz="4" w:space="0" w:color="auto"/>
              <w:bottom w:val="single" w:sz="4" w:space="0" w:color="auto"/>
              <w:right w:val="single" w:sz="4" w:space="0" w:color="auto"/>
            </w:tcBorders>
            <w:shd w:val="pct15" w:color="auto" w:fill="auto"/>
            <w:hideMark/>
          </w:tcPr>
          <w:p w:rsidR="00E37BDF" w:rsidRDefault="00E37BDF">
            <w:pPr>
              <w:spacing w:before="60" w:after="60"/>
              <w:rPr>
                <w:rFonts w:ascii="Arial" w:hAnsi="Arial"/>
                <w:sz w:val="18"/>
              </w:rPr>
            </w:pPr>
            <w:r>
              <w:rPr>
                <w:rFonts w:ascii="Arial" w:hAnsi="Arial"/>
                <w:sz w:val="18"/>
              </w:rPr>
              <w:t>c. Science</w:t>
            </w:r>
          </w:p>
        </w:tc>
        <w:tc>
          <w:tcPr>
            <w:tcW w:w="645" w:type="dxa"/>
            <w:tcBorders>
              <w:top w:val="single" w:sz="4" w:space="0" w:color="auto"/>
              <w:left w:val="single" w:sz="4" w:space="0" w:color="auto"/>
              <w:bottom w:val="single" w:sz="4" w:space="0" w:color="auto"/>
              <w:right w:val="single" w:sz="4" w:space="0" w:color="auto"/>
            </w:tcBorders>
            <w:shd w:val="pct15" w:color="auto" w:fill="auto"/>
            <w:hideMark/>
          </w:tcPr>
          <w:p w:rsidR="00E37BDF" w:rsidRDefault="00E37BDF">
            <w:pPr>
              <w:spacing w:before="60" w:after="60"/>
              <w:ind w:left="-108" w:right="-108"/>
              <w:jc w:val="center"/>
              <w:rPr>
                <w:rFonts w:ascii="Arial" w:hAnsi="Arial"/>
                <w:sz w:val="18"/>
              </w:rPr>
            </w:pPr>
            <w:r>
              <w:rPr>
                <w:rFonts w:ascii="Arial" w:hAnsi="Arial"/>
                <w:sz w:val="18"/>
              </w:rPr>
              <w:t>O</w:t>
            </w:r>
          </w:p>
        </w:tc>
        <w:tc>
          <w:tcPr>
            <w:tcW w:w="642" w:type="dxa"/>
            <w:tcBorders>
              <w:top w:val="single" w:sz="4" w:space="0" w:color="auto"/>
              <w:left w:val="single" w:sz="4" w:space="0" w:color="auto"/>
              <w:bottom w:val="single" w:sz="4" w:space="0" w:color="auto"/>
              <w:right w:val="single" w:sz="4" w:space="0" w:color="auto"/>
            </w:tcBorders>
            <w:shd w:val="pct15" w:color="auto" w:fill="auto"/>
            <w:hideMark/>
          </w:tcPr>
          <w:p w:rsidR="00E37BDF" w:rsidRDefault="00E37BDF">
            <w:pPr>
              <w:spacing w:before="60" w:after="60"/>
              <w:ind w:left="-108" w:right="-108"/>
              <w:jc w:val="center"/>
              <w:rPr>
                <w:rFonts w:ascii="Arial" w:hAnsi="Arial"/>
                <w:sz w:val="18"/>
              </w:rPr>
            </w:pPr>
            <w:r>
              <w:rPr>
                <w:rFonts w:ascii="Arial" w:hAnsi="Arial"/>
                <w:sz w:val="18"/>
              </w:rPr>
              <w:t>O</w:t>
            </w:r>
          </w:p>
        </w:tc>
        <w:tc>
          <w:tcPr>
            <w:tcW w:w="642" w:type="dxa"/>
            <w:tcBorders>
              <w:top w:val="single" w:sz="4" w:space="0" w:color="auto"/>
              <w:left w:val="single" w:sz="4" w:space="0" w:color="auto"/>
              <w:bottom w:val="single" w:sz="4" w:space="0" w:color="auto"/>
              <w:right w:val="single" w:sz="4" w:space="0" w:color="auto"/>
            </w:tcBorders>
            <w:shd w:val="pct15" w:color="auto" w:fill="auto"/>
            <w:hideMark/>
          </w:tcPr>
          <w:p w:rsidR="00E37BDF" w:rsidRDefault="00E37BDF">
            <w:pPr>
              <w:spacing w:before="60" w:after="60"/>
              <w:ind w:left="-108" w:right="-108"/>
              <w:jc w:val="center"/>
              <w:rPr>
                <w:rFonts w:ascii="Arial" w:hAnsi="Arial"/>
                <w:sz w:val="18"/>
              </w:rPr>
            </w:pPr>
            <w:r>
              <w:rPr>
                <w:rFonts w:ascii="Arial" w:hAnsi="Arial"/>
                <w:sz w:val="18"/>
              </w:rPr>
              <w:t>O</w:t>
            </w:r>
          </w:p>
        </w:tc>
        <w:tc>
          <w:tcPr>
            <w:tcW w:w="660" w:type="dxa"/>
            <w:tcBorders>
              <w:top w:val="single" w:sz="4" w:space="0" w:color="auto"/>
              <w:left w:val="single" w:sz="4" w:space="0" w:color="auto"/>
              <w:bottom w:val="single" w:sz="4" w:space="0" w:color="auto"/>
              <w:right w:val="single" w:sz="4" w:space="0" w:color="auto"/>
            </w:tcBorders>
            <w:shd w:val="pct15" w:color="auto" w:fill="auto"/>
            <w:hideMark/>
          </w:tcPr>
          <w:p w:rsidR="00E37BDF" w:rsidRDefault="00E37BDF">
            <w:pPr>
              <w:spacing w:before="60" w:after="60"/>
              <w:ind w:left="-108" w:right="-108"/>
              <w:jc w:val="center"/>
              <w:rPr>
                <w:rFonts w:ascii="Arial" w:hAnsi="Arial"/>
                <w:sz w:val="18"/>
              </w:rPr>
            </w:pPr>
            <w:r>
              <w:rPr>
                <w:rFonts w:ascii="Arial" w:hAnsi="Arial"/>
                <w:sz w:val="18"/>
              </w:rPr>
              <w:t>O</w:t>
            </w:r>
          </w:p>
        </w:tc>
      </w:tr>
    </w:tbl>
    <w:p w:rsidR="00E37BDF" w:rsidRDefault="00E37BDF" w:rsidP="00E37BDF">
      <w:pPr>
        <w:pStyle w:val="BodyText"/>
        <w:ind w:left="270"/>
        <w:jc w:val="center"/>
        <w:rPr>
          <w:sz w:val="18"/>
        </w:rPr>
      </w:pPr>
    </w:p>
    <w:p w:rsidR="00E37BDF" w:rsidRDefault="00E37BDF" w:rsidP="00E37BDF">
      <w:pPr>
        <w:pStyle w:val="BodyText"/>
        <w:ind w:left="270" w:right="-360"/>
        <w:jc w:val="center"/>
        <w:rPr>
          <w:sz w:val="18"/>
        </w:rPr>
      </w:pPr>
      <w:r>
        <w:rPr>
          <w:sz w:val="18"/>
        </w:rPr>
        <w:t>C1-1</w:t>
      </w:r>
    </w:p>
    <w:tbl>
      <w:tblPr>
        <w:tblW w:w="9465"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465"/>
      </w:tblGrid>
      <w:tr w:rsidR="00E37BDF" w:rsidTr="00E37BDF">
        <w:trPr>
          <w:cantSplit/>
          <w:trHeight w:val="1187"/>
        </w:trPr>
        <w:tc>
          <w:tcPr>
            <w:tcW w:w="9468" w:type="dxa"/>
            <w:tcBorders>
              <w:top w:val="single" w:sz="4" w:space="0" w:color="auto"/>
              <w:left w:val="single" w:sz="4" w:space="0" w:color="auto"/>
              <w:bottom w:val="single" w:sz="4" w:space="0" w:color="auto"/>
              <w:right w:val="single" w:sz="4" w:space="0" w:color="auto"/>
            </w:tcBorders>
            <w:shd w:val="pct30" w:color="auto" w:fill="auto"/>
          </w:tcPr>
          <w:p w:rsidR="00E37BDF" w:rsidRPr="002D5FA2" w:rsidRDefault="00E37BDF" w:rsidP="002D5FA2">
            <w:pPr>
              <w:pStyle w:val="BodyText"/>
              <w:spacing w:before="60" w:after="60"/>
              <w:rPr>
                <w:sz w:val="18"/>
                <w:shd w:val="clear" w:color="auto" w:fill="FFFFFF"/>
              </w:rPr>
            </w:pPr>
            <w:r>
              <w:rPr>
                <w:sz w:val="18"/>
                <w:shd w:val="clear" w:color="auto" w:fill="FFFFFF"/>
              </w:rPr>
              <w:t>T17</w:t>
            </w:r>
          </w:p>
          <w:p w:rsidR="00E37BDF" w:rsidRDefault="00E37BDF">
            <w:pPr>
              <w:spacing w:before="60" w:after="60"/>
              <w:rPr>
                <w:rFonts w:ascii="Arial" w:hAnsi="Arial"/>
                <w:sz w:val="18"/>
              </w:rPr>
            </w:pPr>
            <w:r>
              <w:rPr>
                <w:rFonts w:ascii="Arial" w:hAnsi="Arial"/>
                <w:sz w:val="18"/>
              </w:rPr>
              <w:t xml:space="preserve">When designing technology-supported learning experiences, how frequently do you use research to guide your decision-making? </w:t>
            </w:r>
          </w:p>
          <w:p w:rsidR="00E37BDF" w:rsidRDefault="00E37BDF">
            <w:pPr>
              <w:spacing w:before="60" w:after="60"/>
              <w:rPr>
                <w:rFonts w:ascii="Arial" w:hAnsi="Arial"/>
                <w:sz w:val="18"/>
              </w:rPr>
            </w:pPr>
            <w:r>
              <w:rPr>
                <w:rFonts w:ascii="Arial" w:hAnsi="Arial"/>
                <w:sz w:val="18"/>
              </w:rPr>
              <w:t>(Select one)</w:t>
            </w:r>
          </w:p>
        </w:tc>
      </w:tr>
      <w:tr w:rsidR="00E37BDF" w:rsidTr="00E37BDF">
        <w:tc>
          <w:tcPr>
            <w:tcW w:w="9468"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spacing w:before="60" w:after="60"/>
              <w:rPr>
                <w:b w:val="0"/>
                <w:sz w:val="18"/>
              </w:rPr>
            </w:pPr>
            <w:r>
              <w:rPr>
                <w:b w:val="0"/>
                <w:sz w:val="18"/>
              </w:rPr>
              <w:t>O Always or almost always</w:t>
            </w:r>
          </w:p>
        </w:tc>
      </w:tr>
      <w:tr w:rsidR="00E37BDF" w:rsidTr="00E37BDF">
        <w:tc>
          <w:tcPr>
            <w:tcW w:w="9468"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sz w:val="18"/>
              </w:rPr>
              <w:t>O Sometimes</w:t>
            </w:r>
          </w:p>
        </w:tc>
      </w:tr>
      <w:tr w:rsidR="00E37BDF" w:rsidTr="00E37BDF">
        <w:tc>
          <w:tcPr>
            <w:tcW w:w="9468"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spacing w:before="60" w:after="60"/>
              <w:rPr>
                <w:b w:val="0"/>
                <w:sz w:val="18"/>
              </w:rPr>
            </w:pPr>
            <w:r>
              <w:rPr>
                <w:b w:val="0"/>
                <w:sz w:val="18"/>
              </w:rPr>
              <w:t>O Never or almost never</w:t>
            </w:r>
          </w:p>
        </w:tc>
      </w:tr>
      <w:tr w:rsidR="00E37BDF" w:rsidTr="00E37BDF">
        <w:tc>
          <w:tcPr>
            <w:tcW w:w="9468"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sz w:val="18"/>
              </w:rPr>
              <w:t>O I don’t know</w:t>
            </w:r>
          </w:p>
        </w:tc>
      </w:tr>
      <w:tr w:rsidR="00E37BDF" w:rsidTr="00E37BDF">
        <w:tc>
          <w:tcPr>
            <w:tcW w:w="9468"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O Not applicable; I don’t use technology to support student learning</w:t>
            </w:r>
          </w:p>
        </w:tc>
      </w:tr>
    </w:tbl>
    <w:p w:rsidR="00E37BDF" w:rsidRDefault="00E37BDF" w:rsidP="00E37BDF">
      <w:pPr>
        <w:pStyle w:val="BodyTextIndent"/>
        <w:ind w:left="180" w:firstLine="0"/>
        <w:rPr>
          <w:b w:val="0"/>
          <w:sz w:val="18"/>
        </w:rPr>
      </w:pPr>
    </w:p>
    <w:p w:rsidR="00E37BDF" w:rsidRDefault="00E37BDF" w:rsidP="00E37BDF">
      <w:pPr>
        <w:pStyle w:val="BodyText"/>
        <w:ind w:left="270" w:right="-360"/>
        <w:jc w:val="center"/>
        <w:rPr>
          <w:sz w:val="18"/>
        </w:rPr>
      </w:pPr>
      <w:r>
        <w:rPr>
          <w:sz w:val="18"/>
        </w:rPr>
        <w:t>C1-1</w:t>
      </w:r>
    </w:p>
    <w:tbl>
      <w:tblPr>
        <w:tblW w:w="954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80"/>
        <w:gridCol w:w="630"/>
        <w:gridCol w:w="630"/>
        <w:gridCol w:w="720"/>
        <w:gridCol w:w="630"/>
        <w:gridCol w:w="720"/>
        <w:gridCol w:w="630"/>
      </w:tblGrid>
      <w:tr w:rsidR="00E37BDF" w:rsidTr="00245BC2">
        <w:trPr>
          <w:cantSplit/>
          <w:trHeight w:val="422"/>
        </w:trPr>
        <w:tc>
          <w:tcPr>
            <w:tcW w:w="5580" w:type="dxa"/>
            <w:tcBorders>
              <w:top w:val="single" w:sz="4" w:space="0" w:color="auto"/>
              <w:left w:val="single" w:sz="4" w:space="0" w:color="auto"/>
              <w:bottom w:val="nil"/>
              <w:right w:val="single" w:sz="4" w:space="0" w:color="auto"/>
            </w:tcBorders>
            <w:shd w:val="pct30" w:color="auto" w:fill="auto"/>
          </w:tcPr>
          <w:p w:rsidR="00E37BDF" w:rsidRDefault="00E37BDF">
            <w:pPr>
              <w:pStyle w:val="BodyText"/>
              <w:spacing w:before="60" w:after="60"/>
              <w:rPr>
                <w:sz w:val="18"/>
                <w:shd w:val="clear" w:color="auto" w:fill="FFFFFF"/>
              </w:rPr>
            </w:pPr>
            <w:r>
              <w:rPr>
                <w:sz w:val="18"/>
                <w:shd w:val="clear" w:color="auto" w:fill="FFFFFF"/>
              </w:rPr>
              <w:t>T18</w:t>
            </w:r>
          </w:p>
          <w:p w:rsidR="00E37BDF" w:rsidRDefault="00E37BDF">
            <w:pPr>
              <w:spacing w:before="60" w:after="60"/>
              <w:ind w:left="270"/>
              <w:rPr>
                <w:rFonts w:ascii="Arial" w:hAnsi="Arial"/>
                <w:b/>
                <w:sz w:val="18"/>
              </w:rPr>
            </w:pPr>
          </w:p>
        </w:tc>
        <w:tc>
          <w:tcPr>
            <w:tcW w:w="3960" w:type="dxa"/>
            <w:gridSpan w:val="6"/>
            <w:tcBorders>
              <w:top w:val="single" w:sz="4" w:space="0" w:color="auto"/>
              <w:left w:val="single" w:sz="4" w:space="0" w:color="auto"/>
              <w:bottom w:val="nil"/>
              <w:right w:val="single" w:sz="4" w:space="0" w:color="auto"/>
            </w:tcBorders>
            <w:shd w:val="pct30" w:color="auto" w:fill="auto"/>
            <w:hideMark/>
          </w:tcPr>
          <w:p w:rsidR="00E37BDF" w:rsidRDefault="00E37BDF">
            <w:pPr>
              <w:spacing w:before="60" w:after="60"/>
              <w:ind w:left="270"/>
              <w:jc w:val="center"/>
              <w:rPr>
                <w:rFonts w:ascii="Arial" w:hAnsi="Arial"/>
                <w:b/>
                <w:sz w:val="18"/>
              </w:rPr>
            </w:pPr>
            <w:r>
              <w:rPr>
                <w:rFonts w:ascii="Arial" w:hAnsi="Arial"/>
                <w:b/>
                <w:sz w:val="18"/>
              </w:rPr>
              <w:t>(Select one)</w:t>
            </w:r>
          </w:p>
        </w:tc>
      </w:tr>
      <w:tr w:rsidR="00E37BDF" w:rsidTr="00245BC2">
        <w:trPr>
          <w:cantSplit/>
          <w:trHeight w:val="962"/>
        </w:trPr>
        <w:tc>
          <w:tcPr>
            <w:tcW w:w="5580" w:type="dxa"/>
            <w:tcBorders>
              <w:top w:val="nil"/>
              <w:left w:val="single" w:sz="4" w:space="0" w:color="auto"/>
              <w:bottom w:val="single" w:sz="4" w:space="0" w:color="auto"/>
              <w:right w:val="single" w:sz="4" w:space="0" w:color="auto"/>
            </w:tcBorders>
            <w:shd w:val="pct30" w:color="auto" w:fill="auto"/>
          </w:tcPr>
          <w:p w:rsidR="00E37BDF" w:rsidRDefault="00E37BDF">
            <w:pPr>
              <w:spacing w:before="60" w:after="60"/>
              <w:rPr>
                <w:rFonts w:ascii="Arial" w:hAnsi="Arial"/>
                <w:sz w:val="18"/>
              </w:rPr>
            </w:pPr>
            <w:r>
              <w:rPr>
                <w:rFonts w:ascii="Arial" w:hAnsi="Arial"/>
                <w:sz w:val="18"/>
              </w:rPr>
              <w:t xml:space="preserve">How often do students in your </w:t>
            </w:r>
            <w:proofErr w:type="gramStart"/>
            <w:r>
              <w:rPr>
                <w:rFonts w:ascii="Arial" w:hAnsi="Arial"/>
                <w:sz w:val="18"/>
              </w:rPr>
              <w:t>class(</w:t>
            </w:r>
            <w:proofErr w:type="spellStart"/>
            <w:proofErr w:type="gramEnd"/>
            <w:r>
              <w:rPr>
                <w:rFonts w:ascii="Arial" w:hAnsi="Arial"/>
                <w:sz w:val="18"/>
              </w:rPr>
              <w:t>es</w:t>
            </w:r>
            <w:proofErr w:type="spellEnd"/>
            <w:r>
              <w:rPr>
                <w:rFonts w:ascii="Arial" w:hAnsi="Arial"/>
                <w:sz w:val="18"/>
              </w:rPr>
              <w:t xml:space="preserve">) </w:t>
            </w:r>
            <w:r>
              <w:rPr>
                <w:rFonts w:ascii="Arial" w:hAnsi="Arial"/>
                <w:b/>
                <w:sz w:val="18"/>
                <w:u w:val="single"/>
              </w:rPr>
              <w:t>use technology</w:t>
            </w:r>
            <w:r>
              <w:rPr>
                <w:rFonts w:ascii="Arial" w:hAnsi="Arial"/>
                <w:sz w:val="18"/>
              </w:rPr>
              <w:t xml:space="preserve"> to do the following? </w:t>
            </w:r>
          </w:p>
          <w:p w:rsidR="00E37BDF" w:rsidRDefault="00E37BDF">
            <w:pPr>
              <w:spacing w:before="60" w:after="60"/>
              <w:rPr>
                <w:rFonts w:ascii="Arial" w:hAnsi="Arial"/>
                <w:sz w:val="18"/>
              </w:rPr>
            </w:pPr>
          </w:p>
          <w:p w:rsidR="00E37BDF" w:rsidRPr="002D5FA2" w:rsidRDefault="00E37BDF">
            <w:pPr>
              <w:spacing w:before="60" w:after="60"/>
              <w:rPr>
                <w:rFonts w:ascii="Arial" w:hAnsi="Arial"/>
                <w:sz w:val="18"/>
              </w:rPr>
            </w:pPr>
            <w:r>
              <w:rPr>
                <w:rFonts w:ascii="Arial" w:hAnsi="Arial"/>
                <w:sz w:val="18"/>
              </w:rPr>
              <w:t xml:space="preserve">Mark “Not Applicable” </w:t>
            </w:r>
            <w:r>
              <w:rPr>
                <w:rFonts w:ascii="Arial" w:hAnsi="Arial"/>
                <w:b/>
                <w:sz w:val="18"/>
              </w:rPr>
              <w:t>only</w:t>
            </w:r>
            <w:r>
              <w:rPr>
                <w:rFonts w:ascii="Arial" w:hAnsi="Arial"/>
                <w:sz w:val="18"/>
              </w:rPr>
              <w:t xml:space="preserve"> if this use does not apply to your subject area:</w:t>
            </w:r>
          </w:p>
        </w:tc>
        <w:tc>
          <w:tcPr>
            <w:tcW w:w="630" w:type="dxa"/>
            <w:tcBorders>
              <w:top w:val="nil"/>
              <w:left w:val="single" w:sz="4" w:space="0" w:color="auto"/>
              <w:bottom w:val="single" w:sz="4" w:space="0" w:color="auto"/>
              <w:right w:val="single" w:sz="4" w:space="0" w:color="auto"/>
            </w:tcBorders>
            <w:shd w:val="pct30" w:color="auto" w:fill="auto"/>
            <w:textDirection w:val="btLr"/>
          </w:tcPr>
          <w:p w:rsidR="00E37BDF" w:rsidRDefault="00E37BDF">
            <w:pPr>
              <w:spacing w:before="60" w:after="60"/>
              <w:ind w:left="270" w:right="113"/>
              <w:jc w:val="center"/>
              <w:rPr>
                <w:rFonts w:ascii="Arial" w:hAnsi="Arial"/>
                <w:b/>
                <w:sz w:val="18"/>
              </w:rPr>
            </w:pPr>
            <w:r>
              <w:rPr>
                <w:rFonts w:ascii="Arial" w:hAnsi="Arial"/>
                <w:b/>
                <w:sz w:val="18"/>
              </w:rPr>
              <w:t>Daily</w:t>
            </w:r>
          </w:p>
          <w:p w:rsidR="00E37BDF" w:rsidRDefault="00E37BDF">
            <w:pPr>
              <w:spacing w:before="60" w:after="60"/>
              <w:ind w:left="270" w:right="113"/>
              <w:jc w:val="center"/>
              <w:rPr>
                <w:rFonts w:ascii="Arial" w:hAnsi="Arial"/>
                <w:b/>
                <w:sz w:val="18"/>
              </w:rPr>
            </w:pPr>
          </w:p>
        </w:tc>
        <w:tc>
          <w:tcPr>
            <w:tcW w:w="630" w:type="dxa"/>
            <w:tcBorders>
              <w:top w:val="nil"/>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270" w:right="113"/>
              <w:jc w:val="center"/>
              <w:rPr>
                <w:rFonts w:ascii="Arial" w:hAnsi="Arial"/>
                <w:b/>
                <w:sz w:val="18"/>
              </w:rPr>
            </w:pPr>
            <w:r>
              <w:rPr>
                <w:rFonts w:ascii="Arial" w:hAnsi="Arial"/>
                <w:b/>
                <w:sz w:val="18"/>
              </w:rPr>
              <w:t>Weekly</w:t>
            </w:r>
          </w:p>
        </w:tc>
        <w:tc>
          <w:tcPr>
            <w:tcW w:w="720" w:type="dxa"/>
            <w:tcBorders>
              <w:top w:val="nil"/>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270" w:right="113"/>
              <w:jc w:val="center"/>
              <w:rPr>
                <w:rFonts w:ascii="Arial" w:hAnsi="Arial"/>
                <w:b/>
                <w:sz w:val="18"/>
              </w:rPr>
            </w:pPr>
            <w:r>
              <w:rPr>
                <w:rFonts w:ascii="Arial" w:hAnsi="Arial"/>
                <w:b/>
                <w:sz w:val="18"/>
              </w:rPr>
              <w:t>Monthly</w:t>
            </w:r>
          </w:p>
        </w:tc>
        <w:tc>
          <w:tcPr>
            <w:tcW w:w="630" w:type="dxa"/>
            <w:tcBorders>
              <w:top w:val="nil"/>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270" w:right="113"/>
              <w:jc w:val="center"/>
              <w:rPr>
                <w:rFonts w:ascii="Arial" w:hAnsi="Arial"/>
                <w:b/>
                <w:sz w:val="18"/>
              </w:rPr>
            </w:pPr>
            <w:r>
              <w:rPr>
                <w:rFonts w:ascii="Arial" w:hAnsi="Arial"/>
                <w:b/>
                <w:sz w:val="18"/>
              </w:rPr>
              <w:t>Quarterly</w:t>
            </w:r>
          </w:p>
        </w:tc>
        <w:tc>
          <w:tcPr>
            <w:tcW w:w="720" w:type="dxa"/>
            <w:tcBorders>
              <w:top w:val="nil"/>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108" w:right="-108"/>
              <w:jc w:val="center"/>
              <w:rPr>
                <w:rFonts w:ascii="Arial" w:hAnsi="Arial"/>
                <w:b/>
                <w:sz w:val="18"/>
              </w:rPr>
            </w:pPr>
            <w:r>
              <w:rPr>
                <w:rFonts w:ascii="Arial" w:hAnsi="Arial"/>
                <w:b/>
                <w:sz w:val="18"/>
              </w:rPr>
              <w:t>Rarely or</w:t>
            </w:r>
          </w:p>
          <w:p w:rsidR="00E37BDF" w:rsidRDefault="00E37BDF">
            <w:pPr>
              <w:spacing w:before="60" w:after="60"/>
              <w:ind w:left="-108" w:right="-108"/>
              <w:jc w:val="center"/>
              <w:rPr>
                <w:rFonts w:ascii="Arial" w:hAnsi="Arial"/>
                <w:b/>
                <w:sz w:val="18"/>
              </w:rPr>
            </w:pPr>
            <w:r>
              <w:rPr>
                <w:rFonts w:ascii="Arial" w:hAnsi="Arial"/>
                <w:b/>
                <w:sz w:val="18"/>
              </w:rPr>
              <w:t>Never</w:t>
            </w:r>
          </w:p>
        </w:tc>
        <w:tc>
          <w:tcPr>
            <w:tcW w:w="630" w:type="dxa"/>
            <w:tcBorders>
              <w:top w:val="nil"/>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270" w:right="113"/>
              <w:jc w:val="center"/>
              <w:rPr>
                <w:rFonts w:ascii="Arial" w:hAnsi="Arial"/>
                <w:b/>
                <w:sz w:val="18"/>
              </w:rPr>
            </w:pPr>
            <w:r>
              <w:rPr>
                <w:rFonts w:ascii="Arial" w:hAnsi="Arial"/>
                <w:b/>
                <w:sz w:val="18"/>
              </w:rPr>
              <w:t>Not  Applicable</w:t>
            </w:r>
          </w:p>
        </w:tc>
      </w:tr>
      <w:tr w:rsidR="00E37BDF" w:rsidTr="00245BC2">
        <w:tc>
          <w:tcPr>
            <w:tcW w:w="55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a. Communicate with experts, peers, and others (e.g., over email or through discussion boards)</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245BC2">
        <w:tc>
          <w:tcPr>
            <w:tcW w:w="558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 xml:space="preserve">b. Solve real-world problems (i.e., </w:t>
            </w:r>
            <w:r>
              <w:rPr>
                <w:rFonts w:ascii="Arial" w:hAnsi="Arial"/>
                <w:color w:val="000000"/>
                <w:sz w:val="18"/>
              </w:rPr>
              <w:t>involving situations, issues, and tasks that people actually tackle in the outside world)</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245BC2">
        <w:tc>
          <w:tcPr>
            <w:tcW w:w="55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 xml:space="preserve">c. Produce print products </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245BC2">
        <w:tc>
          <w:tcPr>
            <w:tcW w:w="558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 xml:space="preserve">d. Produce multi-media, Web, or presentation products </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rPr>
                <w:rFonts w:ascii="Arial" w:hAnsi="Arial"/>
                <w:sz w:val="18"/>
              </w:rPr>
            </w:pPr>
            <w:r>
              <w:rPr>
                <w:rFonts w:ascii="Arial" w:hAnsi="Arial"/>
                <w:sz w:val="18"/>
              </w:rPr>
              <w:t xml:space="preserve">      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rPr>
                <w:rFonts w:ascii="Arial" w:hAnsi="Arial"/>
                <w:sz w:val="18"/>
              </w:rPr>
            </w:pPr>
            <w:r>
              <w:rPr>
                <w:rFonts w:ascii="Arial" w:hAnsi="Arial"/>
                <w:sz w:val="18"/>
              </w:rPr>
              <w:t xml:space="preserve">     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245BC2">
        <w:tc>
          <w:tcPr>
            <w:tcW w:w="55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e. Conduct online research</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rPr>
                <w:rFonts w:ascii="Arial" w:hAnsi="Arial"/>
                <w:sz w:val="18"/>
              </w:rPr>
            </w:pPr>
            <w:r>
              <w:rPr>
                <w:rFonts w:ascii="Arial" w:hAnsi="Arial"/>
                <w:sz w:val="18"/>
              </w:rPr>
              <w:t xml:space="preserve">      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245BC2">
        <w:tc>
          <w:tcPr>
            <w:tcW w:w="558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 xml:space="preserve">f. Use drill and practice or tutorial software </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245BC2">
        <w:tc>
          <w:tcPr>
            <w:tcW w:w="55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g. Use the Internet to collaborate with students in or beyond your school</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245BC2">
        <w:tc>
          <w:tcPr>
            <w:tcW w:w="558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h. Visually represent or investigate concepts (e.g., through concept mapping, graphing, reading charts)</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245BC2">
        <w:tc>
          <w:tcPr>
            <w:tcW w:w="55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proofErr w:type="spellStart"/>
            <w:r>
              <w:rPr>
                <w:rFonts w:ascii="Arial" w:hAnsi="Arial"/>
                <w:sz w:val="18"/>
              </w:rPr>
              <w:t>i</w:t>
            </w:r>
            <w:proofErr w:type="spellEnd"/>
            <w:r>
              <w:rPr>
                <w:rFonts w:ascii="Arial" w:hAnsi="Arial"/>
                <w:sz w:val="18"/>
              </w:rPr>
              <w:t>. Use digital tools and peripheral devices (e.g., digital cameras,      probes, scanners) to enhance their learning or their school work</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bl>
    <w:p w:rsidR="00E37BDF" w:rsidRDefault="00E37BDF" w:rsidP="00E37BDF">
      <w:pPr>
        <w:pStyle w:val="BodyText"/>
        <w:ind w:left="270"/>
        <w:rPr>
          <w:color w:val="FF0000"/>
          <w:sz w:val="18"/>
        </w:rPr>
      </w:pPr>
    </w:p>
    <w:p w:rsidR="00E37BDF" w:rsidRDefault="00E37BDF" w:rsidP="00E37BDF">
      <w:pPr>
        <w:pStyle w:val="BodyText"/>
        <w:jc w:val="center"/>
        <w:rPr>
          <w:sz w:val="18"/>
        </w:rPr>
      </w:pPr>
      <w:r>
        <w:rPr>
          <w:sz w:val="18"/>
        </w:rPr>
        <w:t>C1-2</w:t>
      </w:r>
    </w:p>
    <w:tbl>
      <w:tblPr>
        <w:tblW w:w="9450" w:type="dxa"/>
        <w:tblInd w:w="37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9450"/>
      </w:tblGrid>
      <w:tr w:rsidR="00E37BDF" w:rsidTr="00E37BDF">
        <w:trPr>
          <w:cantSplit/>
        </w:trPr>
        <w:tc>
          <w:tcPr>
            <w:tcW w:w="9450" w:type="dxa"/>
            <w:tcBorders>
              <w:top w:val="single" w:sz="6" w:space="0" w:color="auto"/>
              <w:left w:val="single" w:sz="6" w:space="0" w:color="auto"/>
              <w:bottom w:val="single" w:sz="6" w:space="0" w:color="auto"/>
              <w:right w:val="single" w:sz="6" w:space="0" w:color="auto"/>
            </w:tcBorders>
            <w:shd w:val="clear" w:color="auto" w:fill="A6A6A6"/>
          </w:tcPr>
          <w:p w:rsidR="00E37BDF" w:rsidRPr="00CF1B33" w:rsidRDefault="00E37BDF" w:rsidP="00CF1B33">
            <w:pPr>
              <w:pStyle w:val="BodyText"/>
              <w:spacing w:before="60" w:after="60"/>
              <w:rPr>
                <w:sz w:val="18"/>
                <w:shd w:val="clear" w:color="auto" w:fill="FFFFFF"/>
              </w:rPr>
            </w:pPr>
            <w:r>
              <w:rPr>
                <w:sz w:val="18"/>
                <w:shd w:val="clear" w:color="auto" w:fill="FFFFFF"/>
              </w:rPr>
              <w:t>T19</w:t>
            </w:r>
          </w:p>
          <w:p w:rsidR="00E37BDF" w:rsidRDefault="00E37BDF">
            <w:pPr>
              <w:spacing w:before="60" w:after="60"/>
              <w:rPr>
                <w:rFonts w:ascii="Arial" w:hAnsi="Arial"/>
                <w:sz w:val="18"/>
              </w:rPr>
            </w:pPr>
            <w:r>
              <w:rPr>
                <w:rFonts w:ascii="Arial" w:hAnsi="Arial"/>
                <w:sz w:val="18"/>
              </w:rPr>
              <w:t xml:space="preserve">In my school, teachers: </w:t>
            </w:r>
          </w:p>
          <w:p w:rsidR="00E37BDF" w:rsidRPr="00CF1B33" w:rsidRDefault="00E37BDF">
            <w:pPr>
              <w:spacing w:before="60" w:after="60"/>
              <w:rPr>
                <w:rFonts w:ascii="Arial" w:hAnsi="Arial"/>
                <w:sz w:val="18"/>
              </w:rPr>
            </w:pPr>
            <w:r>
              <w:rPr>
                <w:rFonts w:ascii="Arial" w:hAnsi="Arial"/>
                <w:sz w:val="18"/>
              </w:rPr>
              <w:t>(Select one)</w:t>
            </w:r>
          </w:p>
        </w:tc>
      </w:tr>
      <w:tr w:rsidR="00E37BDF" w:rsidTr="00E37BDF">
        <w:trPr>
          <w:cantSplit/>
        </w:trPr>
        <w:tc>
          <w:tcPr>
            <w:tcW w:w="9450" w:type="dxa"/>
            <w:tcBorders>
              <w:top w:val="single" w:sz="6" w:space="0" w:color="auto"/>
              <w:left w:val="single" w:sz="6" w:space="0" w:color="auto"/>
              <w:bottom w:val="single" w:sz="6" w:space="0" w:color="auto"/>
              <w:right w:val="single" w:sz="6" w:space="0" w:color="auto"/>
            </w:tcBorders>
            <w:shd w:val="clear" w:color="auto" w:fill="D9D9D9"/>
            <w:hideMark/>
          </w:tcPr>
          <w:p w:rsidR="00E37BDF" w:rsidRDefault="00E37BDF">
            <w:pPr>
              <w:spacing w:before="60" w:after="60"/>
              <w:rPr>
                <w:rFonts w:ascii="Arial" w:hAnsi="Arial"/>
                <w:sz w:val="18"/>
              </w:rPr>
            </w:pPr>
            <w:r>
              <w:rPr>
                <w:sz w:val="18"/>
              </w:rPr>
              <w:t>O</w:t>
            </w:r>
            <w:r>
              <w:rPr>
                <w:b/>
                <w:sz w:val="18"/>
              </w:rPr>
              <w:t xml:space="preserve"> </w:t>
            </w:r>
            <w:r>
              <w:rPr>
                <w:rFonts w:ascii="Arial" w:hAnsi="Arial"/>
                <w:sz w:val="18"/>
              </w:rPr>
              <w:t>Are expected to use technology regularly, as appropriate to their teaching assignment (e.g., once a week)</w:t>
            </w:r>
          </w:p>
        </w:tc>
      </w:tr>
      <w:tr w:rsidR="00E37BDF" w:rsidTr="00E37BDF">
        <w:trPr>
          <w:cantSplit/>
        </w:trPr>
        <w:tc>
          <w:tcPr>
            <w:tcW w:w="9450" w:type="dxa"/>
            <w:tcBorders>
              <w:top w:val="single" w:sz="6" w:space="0" w:color="auto"/>
              <w:left w:val="single" w:sz="6" w:space="0" w:color="auto"/>
              <w:bottom w:val="single" w:sz="6" w:space="0" w:color="auto"/>
              <w:right w:val="single" w:sz="6" w:space="0" w:color="auto"/>
            </w:tcBorders>
            <w:hideMark/>
          </w:tcPr>
          <w:p w:rsidR="00E37BDF" w:rsidRDefault="00E37BDF">
            <w:pPr>
              <w:spacing w:before="60" w:after="60"/>
              <w:rPr>
                <w:rFonts w:ascii="Arial" w:hAnsi="Arial"/>
                <w:sz w:val="18"/>
              </w:rPr>
            </w:pPr>
            <w:r>
              <w:rPr>
                <w:sz w:val="18"/>
              </w:rPr>
              <w:t>O</w:t>
            </w:r>
            <w:r>
              <w:rPr>
                <w:b/>
                <w:sz w:val="18"/>
              </w:rPr>
              <w:t xml:space="preserve"> </w:t>
            </w:r>
            <w:r>
              <w:rPr>
                <w:rFonts w:ascii="Arial" w:hAnsi="Arial"/>
                <w:sz w:val="18"/>
              </w:rPr>
              <w:t>Are expected to use technology a few times each year</w:t>
            </w:r>
          </w:p>
        </w:tc>
      </w:tr>
      <w:tr w:rsidR="00E37BDF" w:rsidTr="00E37BDF">
        <w:trPr>
          <w:cantSplit/>
          <w:trHeight w:val="242"/>
        </w:trPr>
        <w:tc>
          <w:tcPr>
            <w:tcW w:w="9450" w:type="dxa"/>
            <w:tcBorders>
              <w:top w:val="single" w:sz="6" w:space="0" w:color="auto"/>
              <w:left w:val="single" w:sz="6" w:space="0" w:color="auto"/>
              <w:bottom w:val="single" w:sz="6" w:space="0" w:color="auto"/>
              <w:right w:val="single" w:sz="6" w:space="0" w:color="auto"/>
            </w:tcBorders>
            <w:shd w:val="clear" w:color="auto" w:fill="D9D9D9"/>
            <w:hideMark/>
          </w:tcPr>
          <w:p w:rsidR="00E37BDF" w:rsidRDefault="00E37BDF">
            <w:pPr>
              <w:pStyle w:val="BodyText"/>
              <w:spacing w:before="60"/>
              <w:rPr>
                <w:b w:val="0"/>
                <w:sz w:val="18"/>
              </w:rPr>
            </w:pPr>
            <w:r>
              <w:rPr>
                <w:b w:val="0"/>
                <w:sz w:val="18"/>
              </w:rPr>
              <w:t>O Decide individually whether and how often they will use technology. There are no expectations for technology</w:t>
            </w:r>
          </w:p>
          <w:p w:rsidR="00E37BDF" w:rsidRDefault="00E37BDF">
            <w:pPr>
              <w:pStyle w:val="BodyText"/>
              <w:spacing w:after="60"/>
              <w:rPr>
                <w:sz w:val="18"/>
              </w:rPr>
            </w:pPr>
            <w:proofErr w:type="gramStart"/>
            <w:r>
              <w:rPr>
                <w:b w:val="0"/>
                <w:sz w:val="18"/>
              </w:rPr>
              <w:t>use</w:t>
            </w:r>
            <w:proofErr w:type="gramEnd"/>
            <w:r>
              <w:rPr>
                <w:b w:val="0"/>
                <w:sz w:val="18"/>
              </w:rPr>
              <w:t>, or expectations exist, but teachers don’t implement them.</w:t>
            </w:r>
          </w:p>
        </w:tc>
      </w:tr>
    </w:tbl>
    <w:p w:rsidR="00E37BDF" w:rsidRDefault="00E37BDF" w:rsidP="00E37BDF">
      <w:pPr>
        <w:pStyle w:val="BodyText"/>
        <w:ind w:left="270"/>
        <w:rPr>
          <w:sz w:val="18"/>
        </w:rPr>
      </w:pPr>
    </w:p>
    <w:p w:rsidR="00E37BDF" w:rsidRDefault="00E37BDF" w:rsidP="00E37BDF">
      <w:pPr>
        <w:pStyle w:val="BodyText"/>
        <w:ind w:left="270" w:right="-360"/>
        <w:jc w:val="center"/>
        <w:rPr>
          <w:sz w:val="18"/>
        </w:rPr>
      </w:pPr>
      <w:r>
        <w:rPr>
          <w:sz w:val="18"/>
        </w:rPr>
        <w:t>C1-2</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50"/>
      </w:tblGrid>
      <w:tr w:rsidR="00E37BDF" w:rsidTr="00E37BDF">
        <w:trPr>
          <w:cantSplit/>
        </w:trPr>
        <w:tc>
          <w:tcPr>
            <w:tcW w:w="9450" w:type="dxa"/>
            <w:tcBorders>
              <w:top w:val="single" w:sz="4" w:space="0" w:color="auto"/>
              <w:left w:val="single" w:sz="4" w:space="0" w:color="auto"/>
              <w:bottom w:val="single" w:sz="4" w:space="0" w:color="auto"/>
              <w:right w:val="single" w:sz="4" w:space="0" w:color="auto"/>
            </w:tcBorders>
            <w:shd w:val="clear" w:color="auto" w:fill="A6A6A6"/>
          </w:tcPr>
          <w:p w:rsidR="00E37BDF" w:rsidRPr="002775FC" w:rsidRDefault="00E37BDF" w:rsidP="002775FC">
            <w:pPr>
              <w:pStyle w:val="BodyText"/>
              <w:spacing w:before="60"/>
              <w:rPr>
                <w:sz w:val="18"/>
                <w:shd w:val="clear" w:color="auto" w:fill="FFFFFF"/>
              </w:rPr>
            </w:pPr>
            <w:r>
              <w:rPr>
                <w:sz w:val="18"/>
                <w:shd w:val="clear" w:color="auto" w:fill="FFFFFF"/>
              </w:rPr>
              <w:t>T20</w:t>
            </w:r>
          </w:p>
          <w:p w:rsidR="00E37BDF" w:rsidRDefault="00E37BDF">
            <w:pPr>
              <w:spacing w:before="60" w:after="60"/>
              <w:rPr>
                <w:rFonts w:ascii="Arial" w:hAnsi="Arial"/>
                <w:sz w:val="18"/>
              </w:rPr>
            </w:pPr>
            <w:r>
              <w:rPr>
                <w:rFonts w:ascii="Arial" w:hAnsi="Arial"/>
                <w:sz w:val="18"/>
              </w:rPr>
              <w:t>In my school, teachers in the same grade or subject-area:</w:t>
            </w:r>
          </w:p>
          <w:p w:rsidR="00E37BDF" w:rsidRPr="002775FC" w:rsidRDefault="00E37BDF">
            <w:pPr>
              <w:spacing w:before="60" w:after="60"/>
              <w:rPr>
                <w:rFonts w:ascii="Arial" w:hAnsi="Arial"/>
                <w:sz w:val="18"/>
              </w:rPr>
            </w:pPr>
            <w:r>
              <w:rPr>
                <w:rFonts w:ascii="Arial" w:hAnsi="Arial"/>
                <w:sz w:val="18"/>
              </w:rPr>
              <w:t>(Select one)</w:t>
            </w:r>
          </w:p>
        </w:tc>
      </w:tr>
      <w:tr w:rsidR="00E37BDF" w:rsidTr="00E37BDF">
        <w:trPr>
          <w:cantSplit/>
        </w:trPr>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spacing w:before="60"/>
              <w:ind w:hanging="18"/>
              <w:rPr>
                <w:b w:val="0"/>
                <w:sz w:val="18"/>
              </w:rPr>
            </w:pPr>
            <w:r>
              <w:rPr>
                <w:b w:val="0"/>
                <w:sz w:val="18"/>
              </w:rPr>
              <w:t xml:space="preserve">O Share little or no common understanding about </w:t>
            </w:r>
            <w:r>
              <w:rPr>
                <w:sz w:val="18"/>
              </w:rPr>
              <w:t>how</w:t>
            </w:r>
            <w:r>
              <w:rPr>
                <w:b w:val="0"/>
                <w:sz w:val="18"/>
              </w:rPr>
              <w:t xml:space="preserve"> technology will be used.  Teachers decide individually</w:t>
            </w:r>
          </w:p>
          <w:p w:rsidR="00E37BDF" w:rsidRDefault="00E37BDF">
            <w:pPr>
              <w:pStyle w:val="BodyText"/>
              <w:spacing w:after="60"/>
              <w:ind w:hanging="18"/>
              <w:rPr>
                <w:sz w:val="18"/>
              </w:rPr>
            </w:pPr>
            <w:proofErr w:type="gramStart"/>
            <w:r>
              <w:rPr>
                <w:b w:val="0"/>
                <w:sz w:val="18"/>
              </w:rPr>
              <w:t>whether</w:t>
            </w:r>
            <w:proofErr w:type="gramEnd"/>
            <w:r>
              <w:rPr>
                <w:b w:val="0"/>
                <w:sz w:val="18"/>
              </w:rPr>
              <w:t xml:space="preserve"> and how they will use technology.</w:t>
            </w:r>
          </w:p>
        </w:tc>
      </w:tr>
      <w:tr w:rsidR="00E37BDF" w:rsidTr="00E37BDF">
        <w:trPr>
          <w:cantSplit/>
        </w:trPr>
        <w:tc>
          <w:tcPr>
            <w:tcW w:w="9450" w:type="dxa"/>
            <w:tcBorders>
              <w:top w:val="single" w:sz="4" w:space="0" w:color="auto"/>
              <w:left w:val="single" w:sz="4" w:space="0" w:color="auto"/>
              <w:bottom w:val="single" w:sz="4" w:space="0" w:color="auto"/>
              <w:right w:val="single" w:sz="4" w:space="0" w:color="auto"/>
            </w:tcBorders>
            <w:hideMark/>
          </w:tcPr>
          <w:p w:rsidR="00E37BDF" w:rsidRDefault="00E37BDF" w:rsidP="00E90FDE">
            <w:pPr>
              <w:spacing w:before="60"/>
              <w:ind w:hanging="14"/>
              <w:rPr>
                <w:rFonts w:ascii="Arial" w:hAnsi="Arial"/>
                <w:sz w:val="18"/>
              </w:rPr>
            </w:pPr>
            <w:r>
              <w:rPr>
                <w:sz w:val="18"/>
              </w:rPr>
              <w:t xml:space="preserve">O </w:t>
            </w:r>
            <w:r>
              <w:rPr>
                <w:rFonts w:ascii="Arial" w:hAnsi="Arial"/>
                <w:sz w:val="18"/>
              </w:rPr>
              <w:t xml:space="preserve">Share some common understanding about </w:t>
            </w:r>
            <w:r>
              <w:rPr>
                <w:rFonts w:ascii="Arial" w:hAnsi="Arial"/>
                <w:b/>
                <w:sz w:val="18"/>
              </w:rPr>
              <w:t>how</w:t>
            </w:r>
            <w:r>
              <w:rPr>
                <w:rFonts w:ascii="Arial" w:hAnsi="Arial"/>
                <w:sz w:val="18"/>
              </w:rPr>
              <w:t xml:space="preserve"> technology should be used; however, some teachers</w:t>
            </w:r>
            <w:r w:rsidR="00E90FDE">
              <w:rPr>
                <w:rFonts w:ascii="Arial" w:hAnsi="Arial"/>
                <w:sz w:val="18"/>
              </w:rPr>
              <w:t xml:space="preserve"> </w:t>
            </w:r>
            <w:r>
              <w:rPr>
                <w:rFonts w:ascii="Arial" w:hAnsi="Arial"/>
                <w:sz w:val="18"/>
              </w:rPr>
              <w:t>implement these uses and others do not. (For example, your earth science curriculum guide identifies</w:t>
            </w:r>
            <w:r w:rsidR="00E90FDE">
              <w:rPr>
                <w:rFonts w:ascii="Arial" w:hAnsi="Arial"/>
                <w:sz w:val="18"/>
              </w:rPr>
              <w:t xml:space="preserve"> </w:t>
            </w:r>
            <w:r>
              <w:rPr>
                <w:rFonts w:ascii="Arial" w:hAnsi="Arial"/>
                <w:sz w:val="18"/>
              </w:rPr>
              <w:t>spreadsheets as the adopted way of teaching graphing and data analysis; however, some teachers do not</w:t>
            </w:r>
            <w:r w:rsidR="00E90FDE">
              <w:rPr>
                <w:rFonts w:ascii="Arial" w:hAnsi="Arial"/>
                <w:sz w:val="18"/>
              </w:rPr>
              <w:t xml:space="preserve"> </w:t>
            </w:r>
            <w:r>
              <w:rPr>
                <w:rFonts w:ascii="Arial" w:hAnsi="Arial"/>
                <w:sz w:val="18"/>
              </w:rPr>
              <w:t>use technology for this purpose.)</w:t>
            </w:r>
          </w:p>
        </w:tc>
      </w:tr>
      <w:tr w:rsidR="00E37BDF" w:rsidTr="00E37BDF">
        <w:trPr>
          <w:cantSplit/>
        </w:trPr>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rsidP="00582B79">
            <w:pPr>
              <w:spacing w:before="60" w:after="0" w:line="240" w:lineRule="auto"/>
              <w:ind w:hanging="14"/>
              <w:rPr>
                <w:rFonts w:ascii="Arial" w:hAnsi="Arial"/>
                <w:sz w:val="18"/>
              </w:rPr>
            </w:pPr>
            <w:r>
              <w:rPr>
                <w:sz w:val="18"/>
              </w:rPr>
              <w:t xml:space="preserve">O </w:t>
            </w:r>
            <w:r>
              <w:rPr>
                <w:rFonts w:ascii="Arial" w:hAnsi="Arial"/>
                <w:sz w:val="18"/>
              </w:rPr>
              <w:t xml:space="preserve">Share a common understanding about </w:t>
            </w:r>
            <w:r>
              <w:rPr>
                <w:rFonts w:ascii="Arial" w:hAnsi="Arial"/>
                <w:b/>
                <w:sz w:val="18"/>
              </w:rPr>
              <w:t>how</w:t>
            </w:r>
            <w:r>
              <w:rPr>
                <w:rFonts w:ascii="Arial" w:hAnsi="Arial"/>
                <w:sz w:val="18"/>
              </w:rPr>
              <w:t xml:space="preserve"> technology will be used to enhance learning, </w:t>
            </w:r>
            <w:r>
              <w:rPr>
                <w:rFonts w:ascii="Arial" w:hAnsi="Arial"/>
                <w:b/>
                <w:sz w:val="18"/>
              </w:rPr>
              <w:t>and</w:t>
            </w:r>
            <w:r>
              <w:rPr>
                <w:rFonts w:ascii="Arial" w:hAnsi="Arial"/>
                <w:sz w:val="18"/>
              </w:rPr>
              <w:t xml:space="preserve"> there are</w:t>
            </w:r>
          </w:p>
          <w:p w:rsidR="00E37BDF" w:rsidRDefault="00E37BDF" w:rsidP="00582B79">
            <w:pPr>
              <w:spacing w:after="0" w:line="240" w:lineRule="auto"/>
              <w:ind w:hanging="14"/>
              <w:rPr>
                <w:rFonts w:ascii="Arial" w:hAnsi="Arial"/>
                <w:sz w:val="18"/>
              </w:rPr>
            </w:pPr>
            <w:proofErr w:type="gramStart"/>
            <w:r>
              <w:rPr>
                <w:rFonts w:ascii="Arial" w:hAnsi="Arial"/>
                <w:sz w:val="18"/>
              </w:rPr>
              <w:t>clear</w:t>
            </w:r>
            <w:proofErr w:type="gramEnd"/>
            <w:r>
              <w:rPr>
                <w:rFonts w:ascii="Arial" w:hAnsi="Arial"/>
                <w:sz w:val="18"/>
              </w:rPr>
              <w:t xml:space="preserve"> expectations that technology will be used in these ways. (For example, your earth science curriculum</w:t>
            </w:r>
          </w:p>
          <w:p w:rsidR="00E37BDF" w:rsidRDefault="00E37BDF" w:rsidP="00582B79">
            <w:pPr>
              <w:spacing w:after="0" w:line="240" w:lineRule="auto"/>
              <w:ind w:hanging="14"/>
              <w:rPr>
                <w:rFonts w:ascii="Arial" w:hAnsi="Arial"/>
                <w:sz w:val="18"/>
              </w:rPr>
            </w:pPr>
            <w:r>
              <w:rPr>
                <w:rFonts w:ascii="Arial" w:hAnsi="Arial"/>
                <w:sz w:val="18"/>
              </w:rPr>
              <w:t>guide identifies spreadsheets as the adopted way of teaching graphing and data analysis, and every earth</w:t>
            </w:r>
          </w:p>
          <w:p w:rsidR="00E37BDF" w:rsidRDefault="00E37BDF" w:rsidP="00582B79">
            <w:pPr>
              <w:spacing w:after="0" w:line="240" w:lineRule="auto"/>
              <w:ind w:hanging="18"/>
              <w:rPr>
                <w:rFonts w:ascii="Arial" w:hAnsi="Arial"/>
                <w:sz w:val="18"/>
              </w:rPr>
            </w:pPr>
            <w:proofErr w:type="gramStart"/>
            <w:r>
              <w:rPr>
                <w:rFonts w:ascii="Arial" w:hAnsi="Arial"/>
                <w:sz w:val="18"/>
              </w:rPr>
              <w:t>science</w:t>
            </w:r>
            <w:proofErr w:type="gramEnd"/>
            <w:r>
              <w:rPr>
                <w:rFonts w:ascii="Arial" w:hAnsi="Arial"/>
                <w:sz w:val="18"/>
              </w:rPr>
              <w:t xml:space="preserve"> teacher uses technology for this purpose.)</w:t>
            </w:r>
          </w:p>
        </w:tc>
      </w:tr>
    </w:tbl>
    <w:p w:rsidR="00E37BDF" w:rsidRDefault="00E37BDF" w:rsidP="00E37BDF">
      <w:pPr>
        <w:pStyle w:val="BodyText"/>
        <w:ind w:left="270"/>
        <w:rPr>
          <w:sz w:val="18"/>
        </w:rPr>
      </w:pPr>
    </w:p>
    <w:p w:rsidR="00E37BDF" w:rsidRDefault="00E37BDF" w:rsidP="00E37BDF">
      <w:pPr>
        <w:pStyle w:val="BodyText"/>
        <w:ind w:left="270" w:right="-360"/>
        <w:jc w:val="center"/>
        <w:rPr>
          <w:sz w:val="18"/>
        </w:rPr>
      </w:pPr>
      <w:r>
        <w:rPr>
          <w:sz w:val="18"/>
        </w:rPr>
        <w:t>C1-3</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50"/>
      </w:tblGrid>
      <w:tr w:rsidR="00E37BDF" w:rsidTr="00E37BDF">
        <w:trPr>
          <w:cantSplit/>
        </w:trPr>
        <w:tc>
          <w:tcPr>
            <w:tcW w:w="945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rsidP="00817F6C">
            <w:pPr>
              <w:pStyle w:val="BodyText"/>
              <w:spacing w:before="60" w:after="60"/>
              <w:rPr>
                <w:sz w:val="18"/>
                <w:shd w:val="clear" w:color="auto" w:fill="FFFFFF"/>
              </w:rPr>
            </w:pPr>
            <w:r>
              <w:rPr>
                <w:sz w:val="18"/>
                <w:shd w:val="clear" w:color="auto" w:fill="FFFFFF"/>
              </w:rPr>
              <w:t>T21</w:t>
            </w:r>
          </w:p>
          <w:p w:rsidR="00E37BDF" w:rsidRDefault="00E37BDF">
            <w:pPr>
              <w:spacing w:before="60" w:after="60"/>
              <w:rPr>
                <w:rFonts w:ascii="Arial" w:hAnsi="Arial"/>
                <w:sz w:val="18"/>
              </w:rPr>
            </w:pPr>
            <w:r>
              <w:rPr>
                <w:rFonts w:ascii="Arial" w:hAnsi="Arial"/>
                <w:sz w:val="18"/>
              </w:rPr>
              <w:t>Which of the following strategies has your school employed for addressing students’ technology literacy:</w:t>
            </w:r>
          </w:p>
          <w:p w:rsidR="00E37BDF" w:rsidRPr="00817F6C" w:rsidRDefault="00E37BDF">
            <w:pPr>
              <w:spacing w:before="60" w:after="60"/>
              <w:rPr>
                <w:rFonts w:ascii="Arial" w:hAnsi="Arial"/>
                <w:sz w:val="18"/>
              </w:rPr>
            </w:pPr>
            <w:r>
              <w:rPr>
                <w:rFonts w:ascii="Arial" w:hAnsi="Arial"/>
                <w:sz w:val="18"/>
              </w:rPr>
              <w:t>(Check all that apply)</w:t>
            </w:r>
          </w:p>
        </w:tc>
      </w:tr>
      <w:tr w:rsidR="00E37BDF" w:rsidTr="00E37BDF">
        <w:trPr>
          <w:cantSplit/>
        </w:trPr>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hanging="18"/>
              <w:rPr>
                <w:rFonts w:ascii="Arial" w:hAnsi="Arial"/>
                <w:sz w:val="18"/>
              </w:rPr>
            </w:pPr>
            <w:r>
              <w:rPr>
                <w:rFonts w:ascii="Arial" w:hAnsi="Arial"/>
              </w:rPr>
              <w:sym w:font="Wingdings" w:char="00A8"/>
            </w:r>
            <w:r>
              <w:rPr>
                <w:rFonts w:ascii="Arial" w:hAnsi="Arial"/>
              </w:rPr>
              <w:t xml:space="preserve">  </w:t>
            </w:r>
            <w:r>
              <w:rPr>
                <w:rFonts w:ascii="Arial" w:hAnsi="Arial"/>
                <w:sz w:val="18"/>
              </w:rPr>
              <w:t>a.</w:t>
            </w:r>
            <w:r>
              <w:rPr>
                <w:rFonts w:ascii="Arial" w:hAnsi="Arial"/>
              </w:rPr>
              <w:t xml:space="preserve"> </w:t>
            </w:r>
            <w:r>
              <w:rPr>
                <w:rFonts w:ascii="Arial" w:hAnsi="Arial"/>
                <w:sz w:val="18"/>
              </w:rPr>
              <w:t xml:space="preserve">My school has identified </w:t>
            </w:r>
            <w:r>
              <w:rPr>
                <w:rFonts w:ascii="Arial" w:hAnsi="Arial"/>
                <w:b/>
                <w:sz w:val="18"/>
              </w:rPr>
              <w:t>specific skills</w:t>
            </w:r>
            <w:r>
              <w:rPr>
                <w:rFonts w:ascii="Arial" w:hAnsi="Arial"/>
                <w:sz w:val="18"/>
              </w:rPr>
              <w:t xml:space="preserve"> (e.g., using technology to collaborate effectively with peers) that students must have in order to be technologically literate.</w:t>
            </w:r>
          </w:p>
        </w:tc>
      </w:tr>
      <w:tr w:rsidR="00E37BDF" w:rsidTr="00E37BDF">
        <w:trPr>
          <w:cantSplit/>
        </w:trPr>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pStyle w:val="BodyText"/>
              <w:spacing w:before="60" w:after="60"/>
              <w:ind w:hanging="18"/>
              <w:rPr>
                <w:b w:val="0"/>
                <w:sz w:val="18"/>
              </w:rPr>
            </w:pPr>
            <w:r>
              <w:rPr>
                <w:b w:val="0"/>
              </w:rPr>
              <w:sym w:font="Wingdings" w:char="00A8"/>
            </w:r>
            <w:r>
              <w:rPr>
                <w:b w:val="0"/>
              </w:rPr>
              <w:t xml:space="preserve">  </w:t>
            </w:r>
            <w:r>
              <w:rPr>
                <w:b w:val="0"/>
                <w:sz w:val="18"/>
              </w:rPr>
              <w:t>b.</w:t>
            </w:r>
            <w:r>
              <w:rPr>
                <w:b w:val="0"/>
              </w:rPr>
              <w:t xml:space="preserve"> </w:t>
            </w:r>
            <w:r>
              <w:rPr>
                <w:b w:val="0"/>
                <w:sz w:val="18"/>
              </w:rPr>
              <w:t xml:space="preserve">My school has a </w:t>
            </w:r>
            <w:r>
              <w:rPr>
                <w:sz w:val="18"/>
              </w:rPr>
              <w:t>specific program or plan</w:t>
            </w:r>
            <w:r>
              <w:rPr>
                <w:b w:val="0"/>
                <w:sz w:val="18"/>
              </w:rPr>
              <w:t xml:space="preserve"> for helping students become technologically literate (e.g., responsibilities are officially assigned to subject areas for covering different technology skills, or students take stand-alone courses to build technology literacy).</w:t>
            </w:r>
          </w:p>
        </w:tc>
      </w:tr>
      <w:tr w:rsidR="00E37BDF" w:rsidTr="00E37BDF">
        <w:trPr>
          <w:cantSplit/>
        </w:trPr>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rPr>
              <w:sym w:font="Wingdings" w:char="00A8"/>
            </w:r>
            <w:r>
              <w:rPr>
                <w:rFonts w:ascii="Arial" w:hAnsi="Arial"/>
              </w:rPr>
              <w:t xml:space="preserve">  </w:t>
            </w:r>
            <w:r>
              <w:rPr>
                <w:rFonts w:ascii="Arial" w:hAnsi="Arial"/>
                <w:sz w:val="18"/>
              </w:rPr>
              <w:t>c.</w:t>
            </w:r>
            <w:r>
              <w:rPr>
                <w:rFonts w:ascii="Arial" w:hAnsi="Arial"/>
              </w:rPr>
              <w:t xml:space="preserve"> </w:t>
            </w:r>
            <w:r>
              <w:rPr>
                <w:rFonts w:ascii="Arial" w:hAnsi="Arial"/>
                <w:sz w:val="18"/>
              </w:rPr>
              <w:t xml:space="preserve">Technology literacy is </w:t>
            </w:r>
            <w:r>
              <w:rPr>
                <w:rFonts w:ascii="Arial" w:hAnsi="Arial"/>
                <w:b/>
                <w:sz w:val="18"/>
              </w:rPr>
              <w:t>assessed formally</w:t>
            </w:r>
            <w:r>
              <w:rPr>
                <w:rFonts w:ascii="Arial" w:hAnsi="Arial"/>
                <w:sz w:val="18"/>
              </w:rPr>
              <w:t xml:space="preserve"> at some point during a student’s tenure in my school.</w:t>
            </w:r>
          </w:p>
        </w:tc>
      </w:tr>
    </w:tbl>
    <w:p w:rsidR="00E37BDF" w:rsidRDefault="00E37BDF" w:rsidP="00E37BDF">
      <w:pPr>
        <w:pStyle w:val="BodyText"/>
        <w:ind w:left="270"/>
        <w:rPr>
          <w:sz w:val="18"/>
        </w:rPr>
      </w:pPr>
    </w:p>
    <w:p w:rsidR="00E37BDF" w:rsidRDefault="00E37BDF" w:rsidP="00E37BDF">
      <w:pPr>
        <w:pStyle w:val="BodyText"/>
        <w:spacing w:after="60"/>
        <w:ind w:left="270" w:right="-360"/>
        <w:jc w:val="center"/>
        <w:rPr>
          <w:sz w:val="18"/>
        </w:rPr>
      </w:pPr>
      <w:r>
        <w:rPr>
          <w:sz w:val="18"/>
        </w:rPr>
        <w:t>Columns 2 &amp; 3: S1-4;                Column 4: C1-3</w:t>
      </w:r>
    </w:p>
    <w:tbl>
      <w:tblPr>
        <w:tblW w:w="4934" w:type="pct"/>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20"/>
        <w:gridCol w:w="1440"/>
        <w:gridCol w:w="1442"/>
        <w:gridCol w:w="1348"/>
      </w:tblGrid>
      <w:tr w:rsidR="00E37BDF" w:rsidTr="00E37BDF">
        <w:trPr>
          <w:trHeight w:val="2267"/>
        </w:trPr>
        <w:tc>
          <w:tcPr>
            <w:tcW w:w="2762" w:type="pct"/>
            <w:tcBorders>
              <w:top w:val="single" w:sz="4" w:space="0" w:color="auto"/>
              <w:left w:val="single" w:sz="4" w:space="0" w:color="auto"/>
              <w:bottom w:val="nil"/>
              <w:right w:val="single" w:sz="4" w:space="0" w:color="auto"/>
            </w:tcBorders>
            <w:shd w:val="pct30" w:color="auto" w:fill="auto"/>
          </w:tcPr>
          <w:p w:rsidR="00E37BDF" w:rsidRDefault="00E37BDF">
            <w:pPr>
              <w:pStyle w:val="Heading8"/>
              <w:spacing w:before="60" w:after="60"/>
              <w:rPr>
                <w:b w:val="0"/>
              </w:rPr>
            </w:pPr>
          </w:p>
        </w:tc>
        <w:tc>
          <w:tcPr>
            <w:tcW w:w="762" w:type="pct"/>
            <w:tcBorders>
              <w:top w:val="single" w:sz="4" w:space="0" w:color="auto"/>
              <w:left w:val="single" w:sz="4" w:space="0" w:color="auto"/>
              <w:bottom w:val="nil"/>
              <w:right w:val="single" w:sz="4" w:space="0" w:color="auto"/>
            </w:tcBorders>
            <w:shd w:val="pct30" w:color="auto" w:fill="auto"/>
            <w:vAlign w:val="center"/>
          </w:tcPr>
          <w:p w:rsidR="00E37BDF" w:rsidRDefault="00E37BDF" w:rsidP="001F3FFD">
            <w:pPr>
              <w:pStyle w:val="BodyText"/>
              <w:spacing w:before="60"/>
              <w:ind w:left="-109" w:right="-101"/>
              <w:jc w:val="center"/>
              <w:rPr>
                <w:sz w:val="18"/>
                <w:shd w:val="clear" w:color="auto" w:fill="FFFFFF"/>
              </w:rPr>
            </w:pPr>
            <w:r>
              <w:rPr>
                <w:b w:val="0"/>
                <w:sz w:val="18"/>
                <w:shd w:val="clear" w:color="auto" w:fill="FFFFFF"/>
              </w:rPr>
              <w:t>T22</w:t>
            </w:r>
          </w:p>
          <w:p w:rsidR="00E37BDF" w:rsidRDefault="00E37BDF" w:rsidP="001F3FFD">
            <w:pPr>
              <w:spacing w:before="60" w:after="0" w:line="240" w:lineRule="auto"/>
              <w:ind w:left="-109" w:right="-101"/>
              <w:jc w:val="center"/>
              <w:rPr>
                <w:rFonts w:ascii="Arial" w:hAnsi="Arial"/>
                <w:sz w:val="18"/>
              </w:rPr>
            </w:pPr>
            <w:r>
              <w:rPr>
                <w:rFonts w:ascii="Arial" w:hAnsi="Arial"/>
                <w:sz w:val="18"/>
              </w:rPr>
              <w:t>Which technologies do you require students to use for your classes?</w:t>
            </w:r>
          </w:p>
        </w:tc>
        <w:tc>
          <w:tcPr>
            <w:tcW w:w="763" w:type="pct"/>
            <w:tcBorders>
              <w:top w:val="single" w:sz="4" w:space="0" w:color="auto"/>
              <w:left w:val="single" w:sz="4" w:space="0" w:color="auto"/>
              <w:bottom w:val="nil"/>
              <w:right w:val="single" w:sz="4" w:space="0" w:color="auto"/>
            </w:tcBorders>
            <w:shd w:val="pct30" w:color="auto" w:fill="auto"/>
            <w:vAlign w:val="center"/>
          </w:tcPr>
          <w:p w:rsidR="00E37BDF" w:rsidRDefault="00E37BDF">
            <w:pPr>
              <w:pStyle w:val="BodyText"/>
              <w:spacing w:before="60" w:after="60"/>
              <w:ind w:left="-110" w:right="-107"/>
              <w:jc w:val="center"/>
              <w:rPr>
                <w:sz w:val="18"/>
                <w:shd w:val="clear" w:color="auto" w:fill="FFFFFF"/>
              </w:rPr>
            </w:pPr>
            <w:r>
              <w:rPr>
                <w:sz w:val="18"/>
                <w:shd w:val="clear" w:color="auto" w:fill="FFFFFF"/>
              </w:rPr>
              <w:t>T23</w:t>
            </w:r>
          </w:p>
          <w:p w:rsidR="00E37BDF" w:rsidRDefault="00E37BDF">
            <w:pPr>
              <w:spacing w:before="60" w:after="60"/>
              <w:ind w:left="-110" w:right="-107"/>
              <w:jc w:val="center"/>
              <w:rPr>
                <w:rFonts w:ascii="Arial" w:hAnsi="Arial"/>
                <w:sz w:val="18"/>
              </w:rPr>
            </w:pPr>
            <w:r>
              <w:rPr>
                <w:rFonts w:ascii="Arial" w:hAnsi="Arial"/>
                <w:sz w:val="18"/>
              </w:rPr>
              <w:t>Which technologies do you explicitly teach students to use?</w:t>
            </w:r>
          </w:p>
        </w:tc>
        <w:tc>
          <w:tcPr>
            <w:tcW w:w="713" w:type="pct"/>
            <w:tcBorders>
              <w:top w:val="single" w:sz="4" w:space="0" w:color="auto"/>
              <w:left w:val="single" w:sz="4" w:space="0" w:color="auto"/>
              <w:bottom w:val="nil"/>
              <w:right w:val="single" w:sz="4" w:space="0" w:color="auto"/>
            </w:tcBorders>
            <w:shd w:val="clear" w:color="auto" w:fill="B3B3B3"/>
          </w:tcPr>
          <w:p w:rsidR="00E37BDF" w:rsidRDefault="00E37BDF">
            <w:pPr>
              <w:pStyle w:val="BodyText"/>
              <w:spacing w:before="60" w:after="60"/>
              <w:ind w:left="-110" w:right="-108"/>
              <w:jc w:val="center"/>
              <w:rPr>
                <w:sz w:val="18"/>
                <w:shd w:val="clear" w:color="auto" w:fill="FFFFFF"/>
              </w:rPr>
            </w:pPr>
          </w:p>
          <w:p w:rsidR="00E37BDF" w:rsidRDefault="00E37BDF">
            <w:pPr>
              <w:pStyle w:val="BodyText"/>
              <w:spacing w:before="60" w:after="60"/>
              <w:ind w:left="-110" w:right="-108"/>
              <w:jc w:val="center"/>
              <w:rPr>
                <w:sz w:val="18"/>
                <w:shd w:val="clear" w:color="auto" w:fill="FFFFFF"/>
              </w:rPr>
            </w:pPr>
            <w:r>
              <w:rPr>
                <w:b w:val="0"/>
                <w:sz w:val="18"/>
                <w:shd w:val="clear" w:color="auto" w:fill="FFFFFF"/>
              </w:rPr>
              <w:t>T24</w:t>
            </w:r>
          </w:p>
          <w:p w:rsidR="00E37BDF" w:rsidRDefault="00E37BDF">
            <w:pPr>
              <w:spacing w:before="60" w:after="60"/>
              <w:ind w:left="-110" w:right="-108"/>
              <w:jc w:val="center"/>
              <w:rPr>
                <w:rFonts w:ascii="Arial" w:hAnsi="Arial"/>
                <w:sz w:val="18"/>
              </w:rPr>
            </w:pPr>
            <w:r>
              <w:rPr>
                <w:rFonts w:ascii="Arial" w:hAnsi="Arial"/>
                <w:sz w:val="18"/>
              </w:rPr>
              <w:t>For which technologies do you explicitly assess student proficiency?</w:t>
            </w:r>
          </w:p>
        </w:tc>
      </w:tr>
      <w:tr w:rsidR="00E37BDF" w:rsidTr="00E37BDF">
        <w:tc>
          <w:tcPr>
            <w:tcW w:w="2762" w:type="pct"/>
            <w:tcBorders>
              <w:top w:val="nil"/>
              <w:left w:val="single" w:sz="4" w:space="0" w:color="auto"/>
              <w:bottom w:val="single" w:sz="4" w:space="0" w:color="auto"/>
              <w:right w:val="single" w:sz="4" w:space="0" w:color="auto"/>
            </w:tcBorders>
            <w:shd w:val="pct30" w:color="auto" w:fill="FFFFFF"/>
          </w:tcPr>
          <w:p w:rsidR="00E37BDF" w:rsidRDefault="00E37BDF">
            <w:pPr>
              <w:spacing w:before="60" w:after="60"/>
              <w:rPr>
                <w:rFonts w:ascii="Arial" w:hAnsi="Arial"/>
                <w:sz w:val="18"/>
              </w:rPr>
            </w:pPr>
            <w:r>
              <w:rPr>
                <w:rFonts w:ascii="Arial" w:hAnsi="Arial"/>
                <w:b/>
                <w:sz w:val="18"/>
              </w:rPr>
              <w:t>Technology</w:t>
            </w:r>
          </w:p>
        </w:tc>
        <w:tc>
          <w:tcPr>
            <w:tcW w:w="762" w:type="pct"/>
            <w:tcBorders>
              <w:top w:val="nil"/>
              <w:left w:val="single" w:sz="4" w:space="0" w:color="auto"/>
              <w:bottom w:val="single" w:sz="4" w:space="0" w:color="auto"/>
              <w:right w:val="single" w:sz="4" w:space="0" w:color="auto"/>
            </w:tcBorders>
            <w:shd w:val="pct30" w:color="auto" w:fill="FFFFFF"/>
            <w:vAlign w:val="center"/>
          </w:tcPr>
          <w:p w:rsidR="00E37BDF" w:rsidRDefault="00E37BDF" w:rsidP="001F3FFD">
            <w:pPr>
              <w:pStyle w:val="Heading9"/>
              <w:ind w:right="-101"/>
              <w:jc w:val="left"/>
              <w:rPr>
                <w:b w:val="0"/>
              </w:rPr>
            </w:pPr>
            <w:r>
              <w:rPr>
                <w:b w:val="0"/>
              </w:rPr>
              <w:t>(Check all that apply)</w:t>
            </w:r>
          </w:p>
        </w:tc>
        <w:tc>
          <w:tcPr>
            <w:tcW w:w="763" w:type="pct"/>
            <w:tcBorders>
              <w:top w:val="nil"/>
              <w:left w:val="single" w:sz="4" w:space="0" w:color="auto"/>
              <w:bottom w:val="single" w:sz="4" w:space="0" w:color="auto"/>
              <w:right w:val="single" w:sz="4" w:space="0" w:color="auto"/>
            </w:tcBorders>
            <w:shd w:val="pct30" w:color="auto" w:fill="FFFFFF"/>
            <w:vAlign w:val="center"/>
          </w:tcPr>
          <w:p w:rsidR="00E37BDF" w:rsidRDefault="00E37BDF">
            <w:pPr>
              <w:pStyle w:val="Heading9"/>
              <w:spacing w:after="60"/>
              <w:ind w:left="-110" w:right="-107"/>
              <w:rPr>
                <w:b w:val="0"/>
              </w:rPr>
            </w:pPr>
            <w:r>
              <w:rPr>
                <w:b w:val="0"/>
              </w:rPr>
              <w:t>(Check all that apply)</w:t>
            </w:r>
          </w:p>
        </w:tc>
        <w:tc>
          <w:tcPr>
            <w:tcW w:w="713" w:type="pct"/>
            <w:tcBorders>
              <w:top w:val="nil"/>
              <w:left w:val="single" w:sz="4" w:space="0" w:color="auto"/>
              <w:bottom w:val="single" w:sz="4" w:space="0" w:color="auto"/>
              <w:right w:val="single" w:sz="4" w:space="0" w:color="auto"/>
            </w:tcBorders>
            <w:shd w:val="pct30" w:color="auto" w:fill="FFFFFF"/>
            <w:vAlign w:val="center"/>
          </w:tcPr>
          <w:p w:rsidR="00E37BDF" w:rsidRDefault="00E37BDF">
            <w:pPr>
              <w:pStyle w:val="Heading9"/>
              <w:spacing w:after="60"/>
              <w:ind w:left="-110" w:right="-108"/>
              <w:rPr>
                <w:b w:val="0"/>
              </w:rPr>
            </w:pPr>
            <w:r>
              <w:rPr>
                <w:b w:val="0"/>
              </w:rPr>
              <w:t>(Check all that apply)</w:t>
            </w:r>
          </w:p>
        </w:tc>
      </w:tr>
      <w:tr w:rsidR="00E37BDF" w:rsidTr="00E37BDF">
        <w:tc>
          <w:tcPr>
            <w:tcW w:w="2762" w:type="pct"/>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a. Word processing/document processing</w:t>
            </w:r>
          </w:p>
        </w:tc>
        <w:tc>
          <w:tcPr>
            <w:tcW w:w="762"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6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1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r>
      <w:tr w:rsidR="00E37BDF" w:rsidTr="00E37BDF">
        <w:tc>
          <w:tcPr>
            <w:tcW w:w="2762" w:type="pct"/>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b. Spreadsheets (for data analysis and management)</w:t>
            </w:r>
          </w:p>
        </w:tc>
        <w:tc>
          <w:tcPr>
            <w:tcW w:w="762"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6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1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r>
      <w:tr w:rsidR="00E37BDF" w:rsidTr="00E37BDF">
        <w:tc>
          <w:tcPr>
            <w:tcW w:w="2762" w:type="pct"/>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 xml:space="preserve">c. Other data analysis (SPSS, Fathom, </w:t>
            </w:r>
            <w:proofErr w:type="spellStart"/>
            <w:r>
              <w:rPr>
                <w:rFonts w:ascii="Arial" w:hAnsi="Arial"/>
                <w:sz w:val="18"/>
              </w:rPr>
              <w:t>Mathematica</w:t>
            </w:r>
            <w:proofErr w:type="spellEnd"/>
            <w:r>
              <w:rPr>
                <w:rFonts w:ascii="Arial" w:hAnsi="Arial"/>
                <w:sz w:val="18"/>
              </w:rPr>
              <w:t xml:space="preserve">) or database software (e.g., Microsoft Access, </w:t>
            </w:r>
            <w:proofErr w:type="spellStart"/>
            <w:r>
              <w:rPr>
                <w:rFonts w:ascii="Arial" w:hAnsi="Arial"/>
                <w:sz w:val="18"/>
              </w:rPr>
              <w:t>Filemaker</w:t>
            </w:r>
            <w:proofErr w:type="spellEnd"/>
            <w:r>
              <w:rPr>
                <w:rFonts w:ascii="Arial" w:hAnsi="Arial"/>
                <w:sz w:val="18"/>
              </w:rPr>
              <w:t xml:space="preserve"> Pro)</w:t>
            </w:r>
          </w:p>
        </w:tc>
        <w:tc>
          <w:tcPr>
            <w:tcW w:w="762"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6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1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r>
      <w:tr w:rsidR="00E37BDF" w:rsidTr="00012D92">
        <w:trPr>
          <w:trHeight w:val="665"/>
        </w:trPr>
        <w:tc>
          <w:tcPr>
            <w:tcW w:w="2762" w:type="pct"/>
            <w:tcBorders>
              <w:top w:val="single" w:sz="4" w:space="0" w:color="auto"/>
              <w:left w:val="single" w:sz="4" w:space="0" w:color="auto"/>
              <w:bottom w:val="single" w:sz="4" w:space="0" w:color="auto"/>
              <w:right w:val="single" w:sz="4" w:space="0" w:color="auto"/>
            </w:tcBorders>
            <w:shd w:val="pct15" w:color="auto" w:fill="auto"/>
            <w:hideMark/>
          </w:tcPr>
          <w:p w:rsidR="00E37BDF" w:rsidRDefault="00E37BDF">
            <w:pPr>
              <w:spacing w:before="60" w:after="60"/>
              <w:rPr>
                <w:rFonts w:ascii="Arial" w:hAnsi="Arial"/>
                <w:sz w:val="18"/>
              </w:rPr>
            </w:pPr>
            <w:r>
              <w:rPr>
                <w:rFonts w:ascii="Arial" w:hAnsi="Arial"/>
                <w:sz w:val="18"/>
              </w:rPr>
              <w:t>d. Email (including attachment and address book features) and Web browsers (including book-marking, “back” or “home” features)</w:t>
            </w:r>
          </w:p>
        </w:tc>
        <w:tc>
          <w:tcPr>
            <w:tcW w:w="762" w:type="pct"/>
            <w:tcBorders>
              <w:top w:val="single" w:sz="4" w:space="0" w:color="auto"/>
              <w:left w:val="single" w:sz="4" w:space="0" w:color="auto"/>
              <w:bottom w:val="single" w:sz="4" w:space="0" w:color="auto"/>
              <w:right w:val="single" w:sz="4" w:space="0" w:color="auto"/>
            </w:tcBorders>
            <w:shd w:val="pct15" w:color="auto" w:fill="auto"/>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63" w:type="pct"/>
            <w:tcBorders>
              <w:top w:val="single" w:sz="4" w:space="0" w:color="auto"/>
              <w:left w:val="single" w:sz="4" w:space="0" w:color="auto"/>
              <w:bottom w:val="single" w:sz="4" w:space="0" w:color="auto"/>
              <w:right w:val="single" w:sz="4" w:space="0" w:color="auto"/>
            </w:tcBorders>
            <w:shd w:val="pct15" w:color="auto" w:fill="auto"/>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13" w:type="pct"/>
            <w:tcBorders>
              <w:top w:val="single" w:sz="4" w:space="0" w:color="auto"/>
              <w:left w:val="single" w:sz="4" w:space="0" w:color="auto"/>
              <w:bottom w:val="single" w:sz="4" w:space="0" w:color="auto"/>
              <w:right w:val="single" w:sz="4" w:space="0" w:color="auto"/>
            </w:tcBorders>
            <w:shd w:val="pct15" w:color="auto" w:fill="auto"/>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r>
      <w:tr w:rsidR="00E37BDF" w:rsidTr="00E37BDF">
        <w:tc>
          <w:tcPr>
            <w:tcW w:w="2762" w:type="pct"/>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e. Presentation software (e.g., PowerPoint, Astound)</w:t>
            </w:r>
          </w:p>
        </w:tc>
        <w:tc>
          <w:tcPr>
            <w:tcW w:w="762"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6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1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r>
      <w:tr w:rsidR="00E37BDF" w:rsidTr="00E37BDF">
        <w:tc>
          <w:tcPr>
            <w:tcW w:w="2762" w:type="pct"/>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 xml:space="preserve">f. Multimedia editing or authoring tools (e.g., </w:t>
            </w:r>
            <w:proofErr w:type="spellStart"/>
            <w:r>
              <w:rPr>
                <w:rFonts w:ascii="Arial" w:hAnsi="Arial"/>
                <w:sz w:val="18"/>
              </w:rPr>
              <w:t>Authorware</w:t>
            </w:r>
            <w:proofErr w:type="spellEnd"/>
            <w:r>
              <w:rPr>
                <w:rFonts w:ascii="Arial" w:hAnsi="Arial"/>
                <w:sz w:val="18"/>
              </w:rPr>
              <w:t xml:space="preserve">, </w:t>
            </w:r>
            <w:proofErr w:type="spellStart"/>
            <w:r>
              <w:rPr>
                <w:rFonts w:ascii="Arial" w:hAnsi="Arial"/>
                <w:sz w:val="18"/>
              </w:rPr>
              <w:t>Hyperstudio</w:t>
            </w:r>
            <w:proofErr w:type="spellEnd"/>
            <w:r>
              <w:rPr>
                <w:rFonts w:ascii="Arial" w:hAnsi="Arial"/>
                <w:sz w:val="18"/>
              </w:rPr>
              <w:t xml:space="preserve"> Photoshop, Illustrator) or video editing technology</w:t>
            </w:r>
          </w:p>
        </w:tc>
        <w:tc>
          <w:tcPr>
            <w:tcW w:w="762"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6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1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r>
      <w:tr w:rsidR="00E37BDF" w:rsidTr="00E37BDF">
        <w:tc>
          <w:tcPr>
            <w:tcW w:w="2762" w:type="pct"/>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g. Graphic peripherals (e.g., scanners, digital cameras)</w:t>
            </w:r>
          </w:p>
        </w:tc>
        <w:tc>
          <w:tcPr>
            <w:tcW w:w="762"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6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1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r>
      <w:tr w:rsidR="00E37BDF" w:rsidTr="00E37BDF">
        <w:tc>
          <w:tcPr>
            <w:tcW w:w="2762" w:type="pct"/>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h. Electronic information sources like the WEB, ERIC, EBSCO (searching for these efficiently, for example, by using “and” / “or” to narrow/expand a search, identifying synonyms or keywords)</w:t>
            </w:r>
          </w:p>
        </w:tc>
        <w:tc>
          <w:tcPr>
            <w:tcW w:w="762"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6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1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r>
      <w:tr w:rsidR="00E37BDF" w:rsidTr="00E37BDF">
        <w:tc>
          <w:tcPr>
            <w:tcW w:w="2762" w:type="pct"/>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proofErr w:type="spellStart"/>
            <w:r>
              <w:rPr>
                <w:rFonts w:ascii="Arial" w:hAnsi="Arial"/>
                <w:sz w:val="18"/>
              </w:rPr>
              <w:t>i</w:t>
            </w:r>
            <w:proofErr w:type="spellEnd"/>
            <w:r>
              <w:rPr>
                <w:rFonts w:ascii="Arial" w:hAnsi="Arial"/>
                <w:sz w:val="18"/>
              </w:rPr>
              <w:t xml:space="preserve">. Technologies specific to your field (e.g., </w:t>
            </w:r>
            <w:proofErr w:type="spellStart"/>
            <w:r>
              <w:rPr>
                <w:rFonts w:ascii="Arial" w:hAnsi="Arial"/>
                <w:sz w:val="18"/>
              </w:rPr>
              <w:t>probeware</w:t>
            </w:r>
            <w:proofErr w:type="spellEnd"/>
            <w:r>
              <w:rPr>
                <w:rFonts w:ascii="Arial" w:hAnsi="Arial"/>
                <w:sz w:val="18"/>
              </w:rPr>
              <w:t xml:space="preserve"> in the sciences, geographic information systems in the social sciences)</w:t>
            </w:r>
          </w:p>
        </w:tc>
        <w:tc>
          <w:tcPr>
            <w:tcW w:w="762"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6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c>
          <w:tcPr>
            <w:tcW w:w="71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rPr>
              <w:sym w:font="Wingdings" w:char="00A8"/>
            </w:r>
          </w:p>
        </w:tc>
      </w:tr>
    </w:tbl>
    <w:p w:rsidR="00E37BDF" w:rsidRDefault="00E37BDF" w:rsidP="00E37BDF">
      <w:pPr>
        <w:pStyle w:val="BodyText"/>
        <w:jc w:val="center"/>
        <w:rPr>
          <w:color w:val="FF0000"/>
        </w:rPr>
      </w:pPr>
    </w:p>
    <w:p w:rsidR="00E37BDF" w:rsidRDefault="00E37BDF" w:rsidP="00E37BDF">
      <w:pPr>
        <w:pStyle w:val="BodyText"/>
        <w:ind w:left="270" w:right="-360"/>
        <w:jc w:val="center"/>
        <w:rPr>
          <w:sz w:val="18"/>
        </w:rPr>
      </w:pPr>
      <w:r>
        <w:rPr>
          <w:sz w:val="18"/>
        </w:rPr>
        <w:t>Column 2: S1-4                Column 3: C1-3</w:t>
      </w:r>
    </w:p>
    <w:tbl>
      <w:tblPr>
        <w:tblW w:w="4934" w:type="pct"/>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29"/>
        <w:gridCol w:w="1981"/>
        <w:gridCol w:w="2340"/>
      </w:tblGrid>
      <w:tr w:rsidR="00E37BDF" w:rsidTr="00E37BDF">
        <w:trPr>
          <w:trHeight w:val="1160"/>
        </w:trPr>
        <w:tc>
          <w:tcPr>
            <w:tcW w:w="2714" w:type="pct"/>
            <w:tcBorders>
              <w:top w:val="single" w:sz="4" w:space="0" w:color="auto"/>
              <w:left w:val="single" w:sz="4" w:space="0" w:color="auto"/>
              <w:bottom w:val="nil"/>
              <w:right w:val="single" w:sz="4" w:space="0" w:color="auto"/>
            </w:tcBorders>
            <w:shd w:val="pct30" w:color="auto" w:fill="auto"/>
          </w:tcPr>
          <w:p w:rsidR="00E37BDF" w:rsidRDefault="00E37BDF">
            <w:pPr>
              <w:spacing w:before="60" w:after="60"/>
              <w:rPr>
                <w:sz w:val="24"/>
              </w:rPr>
            </w:pPr>
          </w:p>
        </w:tc>
        <w:tc>
          <w:tcPr>
            <w:tcW w:w="1048" w:type="pct"/>
            <w:tcBorders>
              <w:top w:val="single" w:sz="4" w:space="0" w:color="auto"/>
              <w:left w:val="single" w:sz="4" w:space="0" w:color="auto"/>
              <w:bottom w:val="nil"/>
              <w:right w:val="single" w:sz="4" w:space="0" w:color="auto"/>
            </w:tcBorders>
            <w:shd w:val="pct30" w:color="auto" w:fill="auto"/>
          </w:tcPr>
          <w:p w:rsidR="00E37BDF" w:rsidRDefault="00E37BDF">
            <w:pPr>
              <w:pStyle w:val="BodyText"/>
              <w:spacing w:before="60" w:after="60"/>
              <w:ind w:left="-107" w:right="-108"/>
              <w:jc w:val="center"/>
              <w:rPr>
                <w:sz w:val="18"/>
                <w:shd w:val="clear" w:color="auto" w:fill="FFFFFF"/>
              </w:rPr>
            </w:pPr>
            <w:r>
              <w:rPr>
                <w:sz w:val="18"/>
                <w:shd w:val="clear" w:color="auto" w:fill="FFFFFF"/>
              </w:rPr>
              <w:t>T25</w:t>
            </w:r>
          </w:p>
          <w:p w:rsidR="00E37BDF" w:rsidRDefault="00E37BDF" w:rsidP="006673FF">
            <w:pPr>
              <w:spacing w:before="60" w:after="60"/>
              <w:ind w:left="-107" w:right="-108"/>
              <w:jc w:val="center"/>
              <w:rPr>
                <w:rFonts w:ascii="Arial" w:hAnsi="Arial"/>
                <w:sz w:val="18"/>
              </w:rPr>
            </w:pPr>
            <w:r>
              <w:rPr>
                <w:rFonts w:ascii="Arial" w:hAnsi="Arial"/>
                <w:sz w:val="18"/>
              </w:rPr>
              <w:t>I explicitly design class content or assignments to build this skill in students.</w:t>
            </w:r>
          </w:p>
        </w:tc>
        <w:tc>
          <w:tcPr>
            <w:tcW w:w="1238" w:type="pct"/>
            <w:tcBorders>
              <w:top w:val="single" w:sz="4" w:space="0" w:color="auto"/>
              <w:left w:val="single" w:sz="4" w:space="0" w:color="auto"/>
              <w:bottom w:val="nil"/>
              <w:right w:val="single" w:sz="4" w:space="0" w:color="auto"/>
            </w:tcBorders>
            <w:shd w:val="pct30" w:color="auto" w:fill="auto"/>
          </w:tcPr>
          <w:p w:rsidR="00E37BDF" w:rsidRDefault="00E37BDF">
            <w:pPr>
              <w:pStyle w:val="BodyText"/>
              <w:spacing w:before="60" w:after="60"/>
              <w:ind w:left="-107" w:right="-108"/>
              <w:jc w:val="center"/>
              <w:rPr>
                <w:sz w:val="18"/>
                <w:shd w:val="clear" w:color="auto" w:fill="FFFFFF"/>
              </w:rPr>
            </w:pPr>
            <w:r>
              <w:rPr>
                <w:sz w:val="18"/>
                <w:shd w:val="clear" w:color="auto" w:fill="FFFFFF"/>
              </w:rPr>
              <w:t>T26</w:t>
            </w:r>
          </w:p>
          <w:p w:rsidR="00E37BDF" w:rsidRDefault="00E37BDF" w:rsidP="006673FF">
            <w:pPr>
              <w:spacing w:before="60" w:after="60"/>
              <w:ind w:left="-107" w:right="-108"/>
              <w:jc w:val="center"/>
              <w:rPr>
                <w:rFonts w:ascii="Arial" w:hAnsi="Arial"/>
                <w:sz w:val="18"/>
              </w:rPr>
            </w:pPr>
            <w:r>
              <w:rPr>
                <w:rFonts w:ascii="Arial" w:hAnsi="Arial"/>
                <w:sz w:val="18"/>
              </w:rPr>
              <w:t>I explicitly assess whether students are proficient in this skill.</w:t>
            </w:r>
          </w:p>
        </w:tc>
      </w:tr>
      <w:tr w:rsidR="00E37BDF" w:rsidTr="00E37BDF">
        <w:tc>
          <w:tcPr>
            <w:tcW w:w="2714" w:type="pct"/>
            <w:tcBorders>
              <w:top w:val="nil"/>
              <w:left w:val="single" w:sz="4" w:space="0" w:color="auto"/>
              <w:bottom w:val="single" w:sz="4" w:space="0" w:color="auto"/>
              <w:right w:val="single" w:sz="4" w:space="0" w:color="auto"/>
            </w:tcBorders>
            <w:shd w:val="pct30" w:color="auto" w:fill="auto"/>
            <w:hideMark/>
          </w:tcPr>
          <w:p w:rsidR="00E37BDF" w:rsidRDefault="00E37BDF">
            <w:pPr>
              <w:spacing w:before="60" w:after="60"/>
              <w:rPr>
                <w:rFonts w:ascii="Arial" w:hAnsi="Arial"/>
                <w:b/>
                <w:sz w:val="18"/>
              </w:rPr>
            </w:pPr>
            <w:r>
              <w:rPr>
                <w:rFonts w:ascii="Arial" w:hAnsi="Arial"/>
                <w:b/>
                <w:sz w:val="18"/>
              </w:rPr>
              <w:t>Skill</w:t>
            </w:r>
          </w:p>
        </w:tc>
        <w:tc>
          <w:tcPr>
            <w:tcW w:w="1048" w:type="pct"/>
            <w:tcBorders>
              <w:top w:val="nil"/>
              <w:left w:val="single" w:sz="4" w:space="0" w:color="auto"/>
              <w:bottom w:val="single" w:sz="4" w:space="0" w:color="auto"/>
              <w:right w:val="single" w:sz="4" w:space="0" w:color="auto"/>
            </w:tcBorders>
            <w:shd w:val="pct30" w:color="auto" w:fill="auto"/>
            <w:hideMark/>
          </w:tcPr>
          <w:p w:rsidR="00E37BDF" w:rsidRDefault="00E37BDF">
            <w:pPr>
              <w:spacing w:before="60" w:after="60"/>
              <w:ind w:left="-107" w:right="-108"/>
              <w:jc w:val="center"/>
              <w:rPr>
                <w:rFonts w:ascii="Arial" w:hAnsi="Arial"/>
                <w:b/>
                <w:sz w:val="18"/>
              </w:rPr>
            </w:pPr>
            <w:r>
              <w:rPr>
                <w:rFonts w:ascii="Arial" w:hAnsi="Arial"/>
                <w:sz w:val="18"/>
              </w:rPr>
              <w:t>(Check all that apply)</w:t>
            </w:r>
          </w:p>
        </w:tc>
        <w:tc>
          <w:tcPr>
            <w:tcW w:w="1238" w:type="pct"/>
            <w:tcBorders>
              <w:top w:val="nil"/>
              <w:left w:val="single" w:sz="4" w:space="0" w:color="auto"/>
              <w:bottom w:val="single" w:sz="4" w:space="0" w:color="auto"/>
              <w:right w:val="single" w:sz="4" w:space="0" w:color="auto"/>
            </w:tcBorders>
            <w:shd w:val="pct30" w:color="auto" w:fill="auto"/>
            <w:hideMark/>
          </w:tcPr>
          <w:p w:rsidR="00E37BDF" w:rsidRDefault="00E37BDF">
            <w:pPr>
              <w:spacing w:before="60" w:after="60"/>
              <w:ind w:left="-107" w:right="-108"/>
              <w:jc w:val="center"/>
              <w:rPr>
                <w:rFonts w:ascii="Arial" w:hAnsi="Arial"/>
                <w:b/>
                <w:sz w:val="18"/>
              </w:rPr>
            </w:pPr>
            <w:r>
              <w:rPr>
                <w:rFonts w:ascii="Arial" w:hAnsi="Arial"/>
                <w:sz w:val="18"/>
              </w:rPr>
              <w:t>(Check all that apply)</w:t>
            </w:r>
          </w:p>
        </w:tc>
      </w:tr>
      <w:tr w:rsidR="00E37BDF" w:rsidTr="00E37BDF">
        <w:tc>
          <w:tcPr>
            <w:tcW w:w="2714" w:type="pct"/>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a. Understanding ethical, legal and societal issues related to technology use, and using technology in ethical ways (e.g., the Internet and individual right to privacy)</w:t>
            </w:r>
          </w:p>
        </w:tc>
        <w:tc>
          <w:tcPr>
            <w:tcW w:w="1048"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right="-108"/>
              <w:rPr>
                <w:rFonts w:ascii="Arial" w:hAnsi="Arial"/>
                <w:sz w:val="18"/>
              </w:rPr>
            </w:pPr>
            <w:r>
              <w:rPr>
                <w:rFonts w:ascii="Arial" w:hAnsi="Arial"/>
              </w:rPr>
              <w:t xml:space="preserve">           </w:t>
            </w:r>
            <w:r>
              <w:rPr>
                <w:rFonts w:ascii="Arial" w:hAnsi="Arial"/>
              </w:rPr>
              <w:sym w:font="Wingdings" w:char="00A8"/>
            </w:r>
          </w:p>
        </w:tc>
        <w:tc>
          <w:tcPr>
            <w:tcW w:w="1238"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right="-108"/>
              <w:rPr>
                <w:rFonts w:ascii="Arial" w:hAnsi="Arial"/>
                <w:sz w:val="18"/>
              </w:rPr>
            </w:pPr>
            <w:r>
              <w:rPr>
                <w:rFonts w:ascii="Arial" w:hAnsi="Arial"/>
              </w:rPr>
              <w:t xml:space="preserve">             </w:t>
            </w:r>
            <w:r>
              <w:rPr>
                <w:rFonts w:ascii="Arial" w:hAnsi="Arial"/>
              </w:rPr>
              <w:sym w:font="Wingdings" w:char="00A8"/>
            </w:r>
          </w:p>
        </w:tc>
      </w:tr>
      <w:tr w:rsidR="00E37BDF" w:rsidTr="00E37BDF">
        <w:tc>
          <w:tcPr>
            <w:tcW w:w="2714" w:type="pct"/>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b. Understanding the fundamentals of technology systems (e.g., understanding distinctions between hardware and software, familiarity with basic computer functions)</w:t>
            </w:r>
          </w:p>
        </w:tc>
        <w:tc>
          <w:tcPr>
            <w:tcW w:w="1048"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right="-108"/>
              <w:rPr>
                <w:rFonts w:ascii="Arial" w:hAnsi="Arial"/>
                <w:sz w:val="18"/>
              </w:rPr>
            </w:pPr>
            <w:r>
              <w:rPr>
                <w:rFonts w:ascii="Arial" w:hAnsi="Arial"/>
              </w:rPr>
              <w:t xml:space="preserve">           </w:t>
            </w:r>
            <w:r>
              <w:rPr>
                <w:rFonts w:ascii="Arial" w:hAnsi="Arial"/>
              </w:rPr>
              <w:sym w:font="Wingdings" w:char="00A8"/>
            </w:r>
          </w:p>
        </w:tc>
        <w:tc>
          <w:tcPr>
            <w:tcW w:w="1238"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right="-108"/>
              <w:rPr>
                <w:rFonts w:ascii="Arial" w:hAnsi="Arial"/>
                <w:sz w:val="18"/>
              </w:rPr>
            </w:pPr>
            <w:r>
              <w:rPr>
                <w:rFonts w:ascii="Arial" w:hAnsi="Arial"/>
              </w:rPr>
              <w:t xml:space="preserve">             </w:t>
            </w:r>
            <w:r>
              <w:rPr>
                <w:rFonts w:ascii="Arial" w:hAnsi="Arial"/>
              </w:rPr>
              <w:sym w:font="Wingdings" w:char="00A8"/>
            </w:r>
          </w:p>
        </w:tc>
      </w:tr>
    </w:tbl>
    <w:p w:rsidR="005870C9" w:rsidRDefault="005870C9" w:rsidP="00E37BDF">
      <w:pPr>
        <w:pStyle w:val="BodyText"/>
        <w:ind w:left="270" w:right="-360"/>
        <w:jc w:val="center"/>
        <w:rPr>
          <w:sz w:val="18"/>
        </w:rPr>
      </w:pPr>
    </w:p>
    <w:p w:rsidR="00E37BDF" w:rsidRDefault="00E37BDF" w:rsidP="00E37BDF">
      <w:pPr>
        <w:pStyle w:val="BodyText"/>
        <w:ind w:left="270" w:right="-360"/>
        <w:jc w:val="center"/>
        <w:rPr>
          <w:sz w:val="18"/>
        </w:rPr>
      </w:pPr>
      <w:r>
        <w:rPr>
          <w:sz w:val="18"/>
        </w:rPr>
        <w:t>C1-4</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50"/>
      </w:tblGrid>
      <w:tr w:rsidR="00E37BDF" w:rsidTr="00E37BDF">
        <w:tc>
          <w:tcPr>
            <w:tcW w:w="9450" w:type="dxa"/>
            <w:tcBorders>
              <w:top w:val="single" w:sz="4" w:space="0" w:color="auto"/>
              <w:left w:val="single" w:sz="4" w:space="0" w:color="auto"/>
              <w:bottom w:val="single" w:sz="4" w:space="0" w:color="auto"/>
              <w:right w:val="single" w:sz="4" w:space="0" w:color="auto"/>
            </w:tcBorders>
            <w:shd w:val="pct30" w:color="auto" w:fill="auto"/>
          </w:tcPr>
          <w:p w:rsidR="00E37BDF" w:rsidRPr="00205F27" w:rsidRDefault="00E37BDF">
            <w:pPr>
              <w:pStyle w:val="BodyText"/>
              <w:spacing w:before="60" w:after="60"/>
              <w:rPr>
                <w:sz w:val="18"/>
              </w:rPr>
            </w:pPr>
            <w:r>
              <w:rPr>
                <w:b w:val="0"/>
                <w:sz w:val="18"/>
                <w:shd w:val="clear" w:color="auto" w:fill="FFFFFF"/>
              </w:rPr>
              <w:lastRenderedPageBreak/>
              <w:t>T27</w:t>
            </w:r>
          </w:p>
          <w:p w:rsidR="00E37BDF" w:rsidRDefault="00E37BDF">
            <w:pPr>
              <w:pStyle w:val="BodyText"/>
              <w:spacing w:before="60" w:after="60"/>
              <w:rPr>
                <w:b w:val="0"/>
                <w:sz w:val="18"/>
              </w:rPr>
            </w:pPr>
            <w:r>
              <w:rPr>
                <w:b w:val="0"/>
                <w:sz w:val="18"/>
              </w:rPr>
              <w:t xml:space="preserve">How prepared do you feel to </w:t>
            </w:r>
            <w:r>
              <w:rPr>
                <w:sz w:val="18"/>
              </w:rPr>
              <w:t>manage technology-supported learning</w:t>
            </w:r>
            <w:r>
              <w:rPr>
                <w:b w:val="0"/>
                <w:sz w:val="18"/>
              </w:rPr>
              <w:t xml:space="preserve"> with your </w:t>
            </w:r>
            <w:proofErr w:type="gramStart"/>
            <w:r>
              <w:rPr>
                <w:b w:val="0"/>
                <w:sz w:val="18"/>
              </w:rPr>
              <w:t>class(</w:t>
            </w:r>
            <w:proofErr w:type="spellStart"/>
            <w:proofErr w:type="gramEnd"/>
            <w:r>
              <w:rPr>
                <w:b w:val="0"/>
                <w:sz w:val="18"/>
              </w:rPr>
              <w:t>es</w:t>
            </w:r>
            <w:proofErr w:type="spellEnd"/>
            <w:r>
              <w:rPr>
                <w:b w:val="0"/>
                <w:sz w:val="18"/>
              </w:rPr>
              <w:t xml:space="preserve">)? </w:t>
            </w:r>
          </w:p>
          <w:p w:rsidR="00E37BDF" w:rsidRDefault="00E37BDF">
            <w:pPr>
              <w:pStyle w:val="BodyText"/>
              <w:spacing w:before="60" w:after="60"/>
              <w:rPr>
                <w:b w:val="0"/>
                <w:sz w:val="18"/>
              </w:rPr>
            </w:pPr>
            <w:r>
              <w:rPr>
                <w:b w:val="0"/>
                <w:sz w:val="18"/>
              </w:rPr>
              <w:t>(Select one)</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spacing w:before="60" w:after="60"/>
              <w:rPr>
                <w:b w:val="0"/>
                <w:sz w:val="18"/>
              </w:rPr>
            </w:pPr>
            <w:r>
              <w:rPr>
                <w:b w:val="0"/>
                <w:sz w:val="18"/>
              </w:rPr>
              <w:t>O I have a variety of classroom management and organizational strategies for using technology. I know I can            smoothly orchestrate technology-supported learning activities in a variety of settings and ways (whole class, small group, centers in labs or the classroom).</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pStyle w:val="BodyText"/>
              <w:spacing w:before="60" w:after="60"/>
              <w:rPr>
                <w:b w:val="0"/>
                <w:sz w:val="18"/>
              </w:rPr>
            </w:pPr>
            <w:r>
              <w:rPr>
                <w:b w:val="0"/>
                <w:sz w:val="18"/>
              </w:rPr>
              <w:t>O I have some classroom management and organizational strategies, but think I need more.</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spacing w:before="60" w:after="60"/>
              <w:rPr>
                <w:b w:val="0"/>
                <w:sz w:val="18"/>
              </w:rPr>
            </w:pPr>
            <w:r>
              <w:rPr>
                <w:b w:val="0"/>
                <w:sz w:val="18"/>
              </w:rPr>
              <w:t>O I have very few classroom management and organizational strategies for using technology</w:t>
            </w:r>
          </w:p>
        </w:tc>
      </w:tr>
    </w:tbl>
    <w:p w:rsidR="00E37BDF" w:rsidRDefault="00E37BDF" w:rsidP="00E37BDF">
      <w:pPr>
        <w:pStyle w:val="BodyText"/>
        <w:ind w:left="270"/>
        <w:rPr>
          <w:color w:val="FF0000"/>
          <w:sz w:val="18"/>
        </w:rPr>
      </w:pPr>
    </w:p>
    <w:p w:rsidR="00E37BDF" w:rsidRDefault="00E37BDF" w:rsidP="00E37BDF">
      <w:pPr>
        <w:pStyle w:val="BodyText"/>
        <w:ind w:left="270" w:right="-360"/>
        <w:jc w:val="center"/>
        <w:rPr>
          <w:sz w:val="18"/>
        </w:rPr>
      </w:pPr>
      <w:r>
        <w:rPr>
          <w:sz w:val="18"/>
        </w:rPr>
        <w:t>C1-5</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50"/>
      </w:tblGrid>
      <w:tr w:rsidR="00E37BDF" w:rsidTr="00E37BDF">
        <w:tc>
          <w:tcPr>
            <w:tcW w:w="9450" w:type="dxa"/>
            <w:tcBorders>
              <w:top w:val="single" w:sz="4" w:space="0" w:color="auto"/>
              <w:left w:val="single" w:sz="4" w:space="0" w:color="auto"/>
              <w:bottom w:val="single" w:sz="4" w:space="0" w:color="auto"/>
              <w:right w:val="single" w:sz="4" w:space="0" w:color="auto"/>
            </w:tcBorders>
            <w:shd w:val="pct30" w:color="auto" w:fill="auto"/>
          </w:tcPr>
          <w:p w:rsidR="00E37BDF" w:rsidRPr="00205F27" w:rsidRDefault="00E37BDF">
            <w:pPr>
              <w:pStyle w:val="BodyText"/>
              <w:spacing w:before="60" w:after="60"/>
              <w:rPr>
                <w:sz w:val="18"/>
                <w:shd w:val="clear" w:color="auto" w:fill="FFFFFF"/>
              </w:rPr>
            </w:pPr>
            <w:r>
              <w:rPr>
                <w:sz w:val="18"/>
                <w:shd w:val="clear" w:color="auto" w:fill="FFFFFF"/>
              </w:rPr>
              <w:t>T28</w:t>
            </w:r>
          </w:p>
          <w:p w:rsidR="00E37BDF" w:rsidRPr="00205F27" w:rsidRDefault="00E37BDF">
            <w:pPr>
              <w:pStyle w:val="BodyText"/>
              <w:spacing w:before="60" w:after="60"/>
              <w:rPr>
                <w:sz w:val="18"/>
              </w:rPr>
            </w:pPr>
            <w:r>
              <w:rPr>
                <w:sz w:val="18"/>
              </w:rPr>
              <w:t xml:space="preserve">“Best practices with technology” </w:t>
            </w:r>
            <w:r>
              <w:rPr>
                <w:b w:val="0"/>
                <w:sz w:val="18"/>
              </w:rPr>
              <w:t xml:space="preserve">are technology-supported teaching practices that either have a basis in educational theory </w:t>
            </w:r>
            <w:r>
              <w:rPr>
                <w:b w:val="0"/>
                <w:i/>
                <w:sz w:val="18"/>
              </w:rPr>
              <w:t xml:space="preserve">or </w:t>
            </w:r>
            <w:r>
              <w:rPr>
                <w:b w:val="0"/>
                <w:sz w:val="18"/>
              </w:rPr>
              <w:t>are supported by research.</w:t>
            </w:r>
            <w:r>
              <w:rPr>
                <w:sz w:val="18"/>
              </w:rPr>
              <w:t xml:space="preserve"> </w:t>
            </w:r>
          </w:p>
          <w:p w:rsidR="00E37BDF" w:rsidRDefault="00E37BDF">
            <w:pPr>
              <w:pStyle w:val="BodyText"/>
              <w:spacing w:before="60" w:after="60"/>
              <w:rPr>
                <w:b w:val="0"/>
                <w:sz w:val="18"/>
              </w:rPr>
            </w:pPr>
            <w:r>
              <w:rPr>
                <w:b w:val="0"/>
                <w:sz w:val="18"/>
              </w:rPr>
              <w:t xml:space="preserve">How are </w:t>
            </w:r>
            <w:r>
              <w:rPr>
                <w:sz w:val="18"/>
              </w:rPr>
              <w:t>best practices with technology</w:t>
            </w:r>
            <w:r>
              <w:rPr>
                <w:b w:val="0"/>
                <w:sz w:val="18"/>
              </w:rPr>
              <w:t xml:space="preserve"> identified and shared at your school?  </w:t>
            </w:r>
          </w:p>
          <w:p w:rsidR="00E37BDF" w:rsidRPr="00205F27" w:rsidRDefault="00E37BDF">
            <w:pPr>
              <w:pStyle w:val="BodyText"/>
              <w:spacing w:before="60" w:after="60"/>
              <w:rPr>
                <w:b w:val="0"/>
                <w:sz w:val="18"/>
              </w:rPr>
            </w:pPr>
            <w:r>
              <w:rPr>
                <w:b w:val="0"/>
                <w:sz w:val="18"/>
              </w:rPr>
              <w:t>(Select one)</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spacing w:before="60" w:after="60"/>
              <w:rPr>
                <w:b w:val="0"/>
                <w:sz w:val="18"/>
              </w:rPr>
            </w:pPr>
            <w:r>
              <w:rPr>
                <w:b w:val="0"/>
                <w:sz w:val="18"/>
              </w:rPr>
              <w:t>O Our school has a formal process for identifying best practices and then ensuring that every classroom teacher learns of those practices (as appropriate to their teaching assignment).</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pStyle w:val="BodyText"/>
              <w:spacing w:before="60" w:after="60"/>
              <w:rPr>
                <w:b w:val="0"/>
                <w:sz w:val="18"/>
              </w:rPr>
            </w:pPr>
            <w:r>
              <w:rPr>
                <w:b w:val="0"/>
                <w:sz w:val="18"/>
              </w:rPr>
              <w:t>O Best practices are identified and shared informally. For example, an enthusiastic teacher finds an innovative practice, and sharing happens either informally or at staff meetings.  A number of teachers eventually learn about these practices.</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spacing w:before="60" w:after="60"/>
              <w:rPr>
                <w:b w:val="0"/>
                <w:sz w:val="18"/>
              </w:rPr>
            </w:pPr>
            <w:r>
              <w:rPr>
                <w:b w:val="0"/>
                <w:sz w:val="18"/>
              </w:rPr>
              <w:t>O Best practices are not typically identified or shared at my school.</w:t>
            </w:r>
          </w:p>
        </w:tc>
      </w:tr>
    </w:tbl>
    <w:p w:rsidR="00E37BDF" w:rsidRDefault="00E37BDF" w:rsidP="00E37BDF">
      <w:pPr>
        <w:pStyle w:val="Heading2"/>
        <w:ind w:left="270" w:right="-360"/>
        <w:jc w:val="center"/>
        <w:rPr>
          <w:rFonts w:eastAsia="Times"/>
        </w:rPr>
      </w:pPr>
    </w:p>
    <w:p w:rsidR="00E37BDF" w:rsidRDefault="00E37BDF" w:rsidP="00E37BDF">
      <w:pPr>
        <w:pStyle w:val="BodyText"/>
        <w:ind w:left="270" w:right="-360"/>
        <w:jc w:val="center"/>
        <w:rPr>
          <w:sz w:val="18"/>
        </w:rPr>
      </w:pPr>
      <w:r>
        <w:rPr>
          <w:sz w:val="18"/>
        </w:rPr>
        <w:t>C1-5</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50"/>
      </w:tblGrid>
      <w:tr w:rsidR="00E37BDF" w:rsidTr="00E37BDF">
        <w:tc>
          <w:tcPr>
            <w:tcW w:w="9450" w:type="dxa"/>
            <w:tcBorders>
              <w:top w:val="single" w:sz="4" w:space="0" w:color="auto"/>
              <w:left w:val="single" w:sz="4" w:space="0" w:color="auto"/>
              <w:bottom w:val="single" w:sz="4" w:space="0" w:color="auto"/>
              <w:right w:val="single" w:sz="4" w:space="0" w:color="auto"/>
            </w:tcBorders>
            <w:shd w:val="pct30" w:color="auto" w:fill="auto"/>
          </w:tcPr>
          <w:p w:rsidR="00E37BDF" w:rsidRPr="00B106DD" w:rsidRDefault="00E37BDF">
            <w:pPr>
              <w:pStyle w:val="BodyText"/>
              <w:spacing w:before="60" w:after="60"/>
              <w:rPr>
                <w:sz w:val="18"/>
              </w:rPr>
            </w:pPr>
            <w:r>
              <w:rPr>
                <w:sz w:val="18"/>
                <w:shd w:val="clear" w:color="auto" w:fill="FFFFFF"/>
              </w:rPr>
              <w:t>T29</w:t>
            </w:r>
          </w:p>
          <w:p w:rsidR="00E37BDF" w:rsidRDefault="00E37BDF">
            <w:pPr>
              <w:pStyle w:val="BodyText"/>
              <w:spacing w:before="60" w:after="60"/>
              <w:rPr>
                <w:b w:val="0"/>
                <w:sz w:val="18"/>
              </w:rPr>
            </w:pPr>
            <w:r>
              <w:rPr>
                <w:b w:val="0"/>
                <w:sz w:val="18"/>
              </w:rPr>
              <w:t xml:space="preserve">At your school, how frequently are teachers exposed to innovations and best practice in teaching with technology? </w:t>
            </w:r>
          </w:p>
          <w:p w:rsidR="00E37BDF" w:rsidRDefault="00E37BDF">
            <w:pPr>
              <w:pStyle w:val="BodyText"/>
              <w:spacing w:before="60" w:after="60"/>
              <w:rPr>
                <w:b w:val="0"/>
                <w:sz w:val="18"/>
              </w:rPr>
            </w:pPr>
            <w:r>
              <w:rPr>
                <w:b w:val="0"/>
                <w:sz w:val="18"/>
              </w:rPr>
              <w:t>(Select one)</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tabs>
                <w:tab w:val="left" w:pos="342"/>
              </w:tabs>
              <w:spacing w:before="60" w:after="60"/>
              <w:rPr>
                <w:b w:val="0"/>
                <w:sz w:val="18"/>
              </w:rPr>
            </w:pPr>
            <w:r>
              <w:rPr>
                <w:b w:val="0"/>
                <w:sz w:val="18"/>
              </w:rPr>
              <w:t>O   On an ongoing basis</w:t>
            </w:r>
          </w:p>
        </w:tc>
      </w:tr>
      <w:tr w:rsidR="00E37BDF" w:rsidTr="00E37BDF">
        <w:tc>
          <w:tcPr>
            <w:tcW w:w="9450" w:type="dxa"/>
            <w:tcBorders>
              <w:top w:val="single" w:sz="4" w:space="0" w:color="auto"/>
              <w:left w:val="single" w:sz="4" w:space="0" w:color="auto"/>
              <w:bottom w:val="single" w:sz="4" w:space="0" w:color="auto"/>
              <w:right w:val="single" w:sz="4" w:space="0" w:color="auto"/>
            </w:tcBorders>
            <w:hideMark/>
          </w:tcPr>
          <w:p w:rsidR="00E37BDF" w:rsidRDefault="00E37BDF">
            <w:pPr>
              <w:pStyle w:val="BodyText"/>
              <w:spacing w:before="60" w:after="60"/>
              <w:rPr>
                <w:b w:val="0"/>
                <w:sz w:val="18"/>
              </w:rPr>
            </w:pPr>
            <w:r>
              <w:rPr>
                <w:b w:val="0"/>
                <w:sz w:val="18"/>
              </w:rPr>
              <w:t>O   Occasionally</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pStyle w:val="BodyText"/>
              <w:spacing w:before="60" w:after="60"/>
              <w:rPr>
                <w:b w:val="0"/>
                <w:sz w:val="18"/>
              </w:rPr>
            </w:pPr>
            <w:r>
              <w:rPr>
                <w:b w:val="0"/>
                <w:sz w:val="18"/>
              </w:rPr>
              <w:t>O   Almost never</w:t>
            </w:r>
          </w:p>
        </w:tc>
      </w:tr>
    </w:tbl>
    <w:p w:rsidR="00282394" w:rsidRDefault="00282394" w:rsidP="00E37BDF">
      <w:pPr>
        <w:pStyle w:val="BodyText"/>
        <w:ind w:left="270" w:right="-360"/>
        <w:jc w:val="center"/>
        <w:rPr>
          <w:sz w:val="18"/>
        </w:rPr>
      </w:pPr>
    </w:p>
    <w:p w:rsidR="00E37BDF" w:rsidRDefault="00E37BDF" w:rsidP="00E37BDF">
      <w:pPr>
        <w:pStyle w:val="BodyText"/>
        <w:ind w:left="270" w:right="-360"/>
        <w:jc w:val="center"/>
        <w:rPr>
          <w:sz w:val="18"/>
        </w:rPr>
      </w:pPr>
      <w:r>
        <w:rPr>
          <w:sz w:val="18"/>
        </w:rPr>
        <w:t>C2-1</w:t>
      </w:r>
    </w:p>
    <w:tbl>
      <w:tblPr>
        <w:tblW w:w="4900" w:type="pct"/>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816"/>
        <w:gridCol w:w="1807"/>
        <w:gridCol w:w="587"/>
        <w:gridCol w:w="587"/>
        <w:gridCol w:w="587"/>
      </w:tblGrid>
      <w:tr w:rsidR="00E37BDF" w:rsidTr="00E37BDF">
        <w:trPr>
          <w:cantSplit/>
          <w:trHeight w:val="1349"/>
        </w:trPr>
        <w:tc>
          <w:tcPr>
            <w:tcW w:w="3667" w:type="pct"/>
            <w:tcBorders>
              <w:top w:val="single" w:sz="4" w:space="0" w:color="auto"/>
              <w:left w:val="single" w:sz="4" w:space="0" w:color="auto"/>
              <w:bottom w:val="nil"/>
              <w:right w:val="single" w:sz="4" w:space="0" w:color="auto"/>
            </w:tcBorders>
            <w:shd w:val="pct30" w:color="auto" w:fill="auto"/>
          </w:tcPr>
          <w:p w:rsidR="00E37BDF" w:rsidRDefault="00E37BDF" w:rsidP="001E5044">
            <w:pPr>
              <w:pStyle w:val="BodyText"/>
              <w:rPr>
                <w:sz w:val="18"/>
              </w:rPr>
            </w:pPr>
            <w:r>
              <w:rPr>
                <w:sz w:val="18"/>
                <w:shd w:val="clear" w:color="auto" w:fill="FFFFFF"/>
              </w:rPr>
              <w:t>T30</w:t>
            </w:r>
          </w:p>
          <w:p w:rsidR="00B106DD" w:rsidRPr="006B4018" w:rsidRDefault="00E37BDF" w:rsidP="001E5044">
            <w:pPr>
              <w:spacing w:after="0" w:line="240" w:lineRule="auto"/>
              <w:rPr>
                <w:rFonts w:ascii="Arial" w:hAnsi="Arial"/>
                <w:sz w:val="18"/>
              </w:rPr>
            </w:pPr>
            <w:r>
              <w:rPr>
                <w:rFonts w:ascii="Arial" w:hAnsi="Arial"/>
                <w:sz w:val="18"/>
              </w:rPr>
              <w:t xml:space="preserve">Which best describes your skill level with each of the following </w:t>
            </w:r>
            <w:r w:rsidR="00C4719C">
              <w:rPr>
                <w:rFonts w:ascii="Arial" w:hAnsi="Arial"/>
                <w:sz w:val="18"/>
              </w:rPr>
              <w:t>t</w:t>
            </w:r>
            <w:r>
              <w:rPr>
                <w:rFonts w:ascii="Arial" w:hAnsi="Arial"/>
                <w:sz w:val="18"/>
              </w:rPr>
              <w:t>echnologies:</w:t>
            </w:r>
          </w:p>
        </w:tc>
        <w:tc>
          <w:tcPr>
            <w:tcW w:w="333" w:type="pct"/>
            <w:tcBorders>
              <w:top w:val="single" w:sz="4" w:space="0" w:color="auto"/>
              <w:left w:val="single" w:sz="4" w:space="0" w:color="auto"/>
              <w:bottom w:val="nil"/>
              <w:right w:val="single" w:sz="4" w:space="0" w:color="auto"/>
            </w:tcBorders>
            <w:shd w:val="pct30" w:color="auto" w:fill="auto"/>
            <w:textDirection w:val="btLr"/>
          </w:tcPr>
          <w:p w:rsidR="00E37BDF" w:rsidRDefault="00E37BDF" w:rsidP="005C79C2">
            <w:pPr>
              <w:spacing w:before="60" w:after="60"/>
              <w:ind w:left="113" w:right="113"/>
              <w:jc w:val="right"/>
              <w:rPr>
                <w:rFonts w:ascii="Arial" w:hAnsi="Arial"/>
                <w:b/>
                <w:sz w:val="18"/>
              </w:rPr>
            </w:pPr>
            <w:r>
              <w:rPr>
                <w:rFonts w:ascii="Arial" w:hAnsi="Arial"/>
                <w:b/>
                <w:sz w:val="18"/>
              </w:rPr>
              <w:t>No Skill</w:t>
            </w:r>
          </w:p>
          <w:p w:rsidR="00E37BDF" w:rsidRDefault="00E37BDF">
            <w:pPr>
              <w:spacing w:before="60" w:after="60"/>
              <w:ind w:left="113" w:right="113"/>
              <w:rPr>
                <w:rFonts w:ascii="Arial" w:hAnsi="Arial"/>
                <w:b/>
                <w:sz w:val="18"/>
              </w:rPr>
            </w:pPr>
          </w:p>
          <w:p w:rsidR="00E37BDF" w:rsidRDefault="00E37BDF">
            <w:pPr>
              <w:spacing w:before="60" w:after="60"/>
              <w:ind w:left="113" w:right="113"/>
              <w:rPr>
                <w:rFonts w:ascii="Arial" w:hAnsi="Arial"/>
                <w:b/>
                <w:sz w:val="18"/>
              </w:rPr>
            </w:pPr>
          </w:p>
          <w:p w:rsidR="00E37BDF" w:rsidRDefault="00E37BDF">
            <w:pPr>
              <w:spacing w:before="60" w:after="60"/>
              <w:ind w:left="113" w:right="113"/>
              <w:rPr>
                <w:rFonts w:ascii="Arial" w:hAnsi="Arial"/>
                <w:b/>
                <w:sz w:val="18"/>
              </w:rPr>
            </w:pPr>
          </w:p>
          <w:p w:rsidR="00E37BDF" w:rsidRDefault="00E37BDF">
            <w:pPr>
              <w:spacing w:before="60" w:after="60"/>
              <w:ind w:left="113" w:right="113"/>
              <w:rPr>
                <w:rFonts w:ascii="Arial" w:hAnsi="Arial"/>
                <w:b/>
                <w:sz w:val="18"/>
              </w:rPr>
            </w:pPr>
          </w:p>
          <w:p w:rsidR="00E37BDF" w:rsidRDefault="00E37BDF">
            <w:pPr>
              <w:spacing w:before="60" w:after="60"/>
              <w:ind w:left="113" w:right="113"/>
              <w:rPr>
                <w:rFonts w:ascii="Arial" w:hAnsi="Arial"/>
                <w:b/>
                <w:sz w:val="18"/>
              </w:rPr>
            </w:pPr>
          </w:p>
        </w:tc>
        <w:tc>
          <w:tcPr>
            <w:tcW w:w="333" w:type="pct"/>
            <w:tcBorders>
              <w:top w:val="single" w:sz="4" w:space="0" w:color="auto"/>
              <w:left w:val="single" w:sz="4" w:space="0" w:color="auto"/>
              <w:bottom w:val="nil"/>
              <w:right w:val="single" w:sz="4" w:space="0" w:color="auto"/>
            </w:tcBorders>
            <w:shd w:val="pct30" w:color="auto" w:fill="auto"/>
            <w:textDirection w:val="btLr"/>
            <w:hideMark/>
          </w:tcPr>
          <w:p w:rsidR="00E37BDF" w:rsidRDefault="00E37BDF" w:rsidP="006B4018">
            <w:pPr>
              <w:spacing w:before="60" w:after="60"/>
              <w:ind w:left="113" w:right="113"/>
              <w:jc w:val="right"/>
              <w:rPr>
                <w:rFonts w:ascii="Arial" w:hAnsi="Arial"/>
                <w:b/>
                <w:sz w:val="18"/>
              </w:rPr>
            </w:pPr>
            <w:r>
              <w:rPr>
                <w:rFonts w:ascii="Arial" w:hAnsi="Arial"/>
                <w:b/>
                <w:sz w:val="18"/>
              </w:rPr>
              <w:t>Novice</w:t>
            </w:r>
          </w:p>
        </w:tc>
        <w:tc>
          <w:tcPr>
            <w:tcW w:w="334" w:type="pct"/>
            <w:tcBorders>
              <w:top w:val="single" w:sz="4" w:space="0" w:color="auto"/>
              <w:left w:val="single" w:sz="4" w:space="0" w:color="auto"/>
              <w:bottom w:val="nil"/>
              <w:right w:val="single" w:sz="4" w:space="0" w:color="auto"/>
            </w:tcBorders>
            <w:shd w:val="pct30" w:color="auto" w:fill="auto"/>
            <w:textDirection w:val="btLr"/>
            <w:hideMark/>
          </w:tcPr>
          <w:p w:rsidR="00E37BDF" w:rsidRDefault="00E37BDF" w:rsidP="006B4018">
            <w:pPr>
              <w:spacing w:before="60" w:after="60"/>
              <w:ind w:left="113" w:right="113"/>
              <w:jc w:val="right"/>
              <w:rPr>
                <w:rFonts w:ascii="Arial" w:hAnsi="Arial"/>
                <w:b/>
                <w:sz w:val="18"/>
              </w:rPr>
            </w:pPr>
            <w:r>
              <w:rPr>
                <w:rFonts w:ascii="Arial" w:hAnsi="Arial"/>
                <w:b/>
                <w:sz w:val="18"/>
              </w:rPr>
              <w:t>Intermediate</w:t>
            </w:r>
          </w:p>
        </w:tc>
        <w:tc>
          <w:tcPr>
            <w:tcW w:w="333" w:type="pct"/>
            <w:tcBorders>
              <w:top w:val="single" w:sz="4" w:space="0" w:color="auto"/>
              <w:left w:val="single" w:sz="4" w:space="0" w:color="auto"/>
              <w:bottom w:val="nil"/>
              <w:right w:val="single" w:sz="4" w:space="0" w:color="auto"/>
            </w:tcBorders>
            <w:shd w:val="pct30" w:color="auto" w:fill="auto"/>
            <w:textDirection w:val="btLr"/>
            <w:hideMark/>
          </w:tcPr>
          <w:p w:rsidR="00E37BDF" w:rsidRDefault="00E37BDF" w:rsidP="006B4018">
            <w:pPr>
              <w:spacing w:before="60" w:after="60"/>
              <w:ind w:left="113" w:right="113"/>
              <w:jc w:val="right"/>
              <w:rPr>
                <w:rFonts w:ascii="Arial" w:hAnsi="Arial"/>
                <w:b/>
                <w:sz w:val="18"/>
              </w:rPr>
            </w:pPr>
            <w:r>
              <w:rPr>
                <w:rFonts w:ascii="Arial" w:hAnsi="Arial"/>
                <w:b/>
                <w:sz w:val="18"/>
              </w:rPr>
              <w:t>Highly Skilled</w:t>
            </w:r>
          </w:p>
        </w:tc>
      </w:tr>
      <w:tr w:rsidR="00E37BDF" w:rsidTr="00C4719C">
        <w:trPr>
          <w:trHeight w:val="80"/>
        </w:trPr>
        <w:tc>
          <w:tcPr>
            <w:tcW w:w="3667" w:type="pct"/>
            <w:tcBorders>
              <w:top w:val="nil"/>
              <w:left w:val="single" w:sz="4" w:space="0" w:color="auto"/>
              <w:bottom w:val="single" w:sz="4" w:space="0" w:color="auto"/>
              <w:right w:val="single" w:sz="4" w:space="0" w:color="auto"/>
            </w:tcBorders>
            <w:shd w:val="pct30" w:color="auto" w:fill="FFFFFF"/>
          </w:tcPr>
          <w:p w:rsidR="00E37BDF" w:rsidRDefault="00E37BDF" w:rsidP="001E5044">
            <w:pPr>
              <w:spacing w:after="0" w:line="240" w:lineRule="auto"/>
              <w:rPr>
                <w:rFonts w:ascii="Arial" w:hAnsi="Arial"/>
                <w:sz w:val="18"/>
              </w:rPr>
            </w:pPr>
          </w:p>
        </w:tc>
        <w:tc>
          <w:tcPr>
            <w:tcW w:w="333" w:type="pct"/>
            <w:tcBorders>
              <w:top w:val="nil"/>
              <w:left w:val="single" w:sz="4" w:space="0" w:color="auto"/>
              <w:bottom w:val="single" w:sz="4" w:space="0" w:color="auto"/>
              <w:right w:val="single" w:sz="4" w:space="0" w:color="auto"/>
            </w:tcBorders>
            <w:shd w:val="pct30" w:color="auto" w:fill="FFFFFF"/>
          </w:tcPr>
          <w:p w:rsidR="00E37BDF" w:rsidRDefault="00E37BDF">
            <w:pPr>
              <w:spacing w:before="60" w:after="60"/>
              <w:ind w:left="270"/>
              <w:rPr>
                <w:rFonts w:ascii="Arial" w:hAnsi="Arial"/>
                <w:sz w:val="18"/>
              </w:rPr>
            </w:pPr>
          </w:p>
        </w:tc>
        <w:tc>
          <w:tcPr>
            <w:tcW w:w="333" w:type="pct"/>
            <w:tcBorders>
              <w:top w:val="nil"/>
              <w:left w:val="single" w:sz="4" w:space="0" w:color="auto"/>
              <w:bottom w:val="single" w:sz="4" w:space="0" w:color="auto"/>
              <w:right w:val="single" w:sz="4" w:space="0" w:color="auto"/>
            </w:tcBorders>
            <w:shd w:val="pct30" w:color="auto" w:fill="FFFFFF"/>
          </w:tcPr>
          <w:p w:rsidR="00E37BDF" w:rsidRDefault="00E37BDF">
            <w:pPr>
              <w:spacing w:before="60" w:after="60"/>
              <w:ind w:left="270"/>
              <w:rPr>
                <w:rFonts w:ascii="Arial" w:hAnsi="Arial"/>
                <w:sz w:val="18"/>
              </w:rPr>
            </w:pPr>
          </w:p>
        </w:tc>
        <w:tc>
          <w:tcPr>
            <w:tcW w:w="334" w:type="pct"/>
            <w:tcBorders>
              <w:top w:val="nil"/>
              <w:left w:val="single" w:sz="4" w:space="0" w:color="auto"/>
              <w:bottom w:val="single" w:sz="4" w:space="0" w:color="auto"/>
              <w:right w:val="single" w:sz="4" w:space="0" w:color="auto"/>
            </w:tcBorders>
            <w:shd w:val="pct30" w:color="auto" w:fill="FFFFFF"/>
          </w:tcPr>
          <w:p w:rsidR="00E37BDF" w:rsidRDefault="00E37BDF">
            <w:pPr>
              <w:spacing w:before="60" w:after="60"/>
              <w:ind w:left="270"/>
              <w:rPr>
                <w:rFonts w:ascii="Arial" w:hAnsi="Arial"/>
                <w:sz w:val="18"/>
              </w:rPr>
            </w:pPr>
          </w:p>
        </w:tc>
        <w:tc>
          <w:tcPr>
            <w:tcW w:w="333" w:type="pct"/>
            <w:tcBorders>
              <w:top w:val="nil"/>
              <w:left w:val="single" w:sz="4" w:space="0" w:color="auto"/>
              <w:bottom w:val="single" w:sz="4" w:space="0" w:color="auto"/>
              <w:right w:val="single" w:sz="4" w:space="0" w:color="auto"/>
            </w:tcBorders>
            <w:shd w:val="pct30" w:color="auto" w:fill="FFFFFF"/>
          </w:tcPr>
          <w:p w:rsidR="00E37BDF" w:rsidRDefault="00E37BDF">
            <w:pPr>
              <w:spacing w:before="60" w:after="60"/>
              <w:ind w:left="270"/>
              <w:rPr>
                <w:rFonts w:ascii="Arial" w:hAnsi="Arial"/>
                <w:sz w:val="18"/>
              </w:rPr>
            </w:pPr>
          </w:p>
        </w:tc>
      </w:tr>
      <w:tr w:rsidR="00E37BDF" w:rsidTr="00E37BDF">
        <w:tc>
          <w:tcPr>
            <w:tcW w:w="3667" w:type="pct"/>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a. Word processing/document processing</w:t>
            </w:r>
          </w:p>
        </w:tc>
        <w:tc>
          <w:tcPr>
            <w:tcW w:w="33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c>
          <w:tcPr>
            <w:tcW w:w="334"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r>
      <w:tr w:rsidR="00E37BDF" w:rsidTr="00E37BDF">
        <w:tc>
          <w:tcPr>
            <w:tcW w:w="3667" w:type="pct"/>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b. Spreadsheets (for data analysis and management)</w:t>
            </w:r>
          </w:p>
        </w:tc>
        <w:tc>
          <w:tcPr>
            <w:tcW w:w="33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t>O</w:t>
            </w:r>
          </w:p>
        </w:tc>
        <w:tc>
          <w:tcPr>
            <w:tcW w:w="33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t>O</w:t>
            </w:r>
          </w:p>
        </w:tc>
      </w:tr>
      <w:tr w:rsidR="00E37BDF" w:rsidTr="00E37BDF">
        <w:tc>
          <w:tcPr>
            <w:tcW w:w="3667" w:type="pct"/>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 xml:space="preserve">c. Other data analysis (e.g., SPSS, Fathom, </w:t>
            </w:r>
            <w:proofErr w:type="spellStart"/>
            <w:r>
              <w:rPr>
                <w:rFonts w:ascii="Arial" w:hAnsi="Arial"/>
                <w:sz w:val="18"/>
              </w:rPr>
              <w:t>Mathematica</w:t>
            </w:r>
            <w:proofErr w:type="spellEnd"/>
            <w:r>
              <w:rPr>
                <w:rFonts w:ascii="Arial" w:hAnsi="Arial"/>
                <w:sz w:val="18"/>
              </w:rPr>
              <w:t xml:space="preserve">) or database software (e.g., Microsoft Access, </w:t>
            </w:r>
            <w:proofErr w:type="spellStart"/>
            <w:r>
              <w:rPr>
                <w:rFonts w:ascii="Arial" w:hAnsi="Arial"/>
                <w:sz w:val="18"/>
              </w:rPr>
              <w:t>Filemaker</w:t>
            </w:r>
            <w:proofErr w:type="spellEnd"/>
            <w:r>
              <w:rPr>
                <w:rFonts w:ascii="Arial" w:hAnsi="Arial"/>
                <w:sz w:val="18"/>
              </w:rPr>
              <w:t xml:space="preserve"> Pro)</w:t>
            </w:r>
          </w:p>
        </w:tc>
        <w:tc>
          <w:tcPr>
            <w:tcW w:w="33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c>
          <w:tcPr>
            <w:tcW w:w="334"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r>
      <w:tr w:rsidR="00E37BDF" w:rsidTr="00E37BDF">
        <w:tc>
          <w:tcPr>
            <w:tcW w:w="3667" w:type="pct"/>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d. Email (including attachment and address book features) and Web browsers (including book-marking, “back” or “home” features)</w:t>
            </w:r>
          </w:p>
        </w:tc>
        <w:tc>
          <w:tcPr>
            <w:tcW w:w="33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t>O</w:t>
            </w:r>
          </w:p>
        </w:tc>
        <w:tc>
          <w:tcPr>
            <w:tcW w:w="33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t>O</w:t>
            </w:r>
          </w:p>
        </w:tc>
      </w:tr>
      <w:tr w:rsidR="00E37BDF" w:rsidTr="00E37BDF">
        <w:tc>
          <w:tcPr>
            <w:tcW w:w="3667" w:type="pct"/>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e. Presentation software (e.g. PowerPoint, Astound)</w:t>
            </w:r>
          </w:p>
        </w:tc>
        <w:tc>
          <w:tcPr>
            <w:tcW w:w="33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c>
          <w:tcPr>
            <w:tcW w:w="334"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r>
      <w:tr w:rsidR="00E37BDF" w:rsidTr="00E37BDF">
        <w:tc>
          <w:tcPr>
            <w:tcW w:w="3667" w:type="pct"/>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 xml:space="preserve">f. Multimedia editing or authoring tools (e.g., </w:t>
            </w:r>
            <w:proofErr w:type="spellStart"/>
            <w:r>
              <w:rPr>
                <w:rFonts w:ascii="Arial" w:hAnsi="Arial"/>
                <w:sz w:val="18"/>
              </w:rPr>
              <w:t>Authorware</w:t>
            </w:r>
            <w:proofErr w:type="spellEnd"/>
            <w:r>
              <w:rPr>
                <w:rFonts w:ascii="Arial" w:hAnsi="Arial"/>
                <w:sz w:val="18"/>
              </w:rPr>
              <w:t xml:space="preserve">, </w:t>
            </w:r>
            <w:proofErr w:type="spellStart"/>
            <w:r>
              <w:rPr>
                <w:rFonts w:ascii="Arial" w:hAnsi="Arial"/>
                <w:sz w:val="18"/>
              </w:rPr>
              <w:t>Hyperstudio</w:t>
            </w:r>
            <w:proofErr w:type="spellEnd"/>
            <w:r>
              <w:rPr>
                <w:rFonts w:ascii="Arial" w:hAnsi="Arial"/>
                <w:sz w:val="18"/>
              </w:rPr>
              <w:t xml:space="preserve"> </w:t>
            </w:r>
            <w:r>
              <w:rPr>
                <w:rFonts w:ascii="Arial" w:hAnsi="Arial"/>
                <w:sz w:val="18"/>
              </w:rPr>
              <w:lastRenderedPageBreak/>
              <w:t>Photoshop, Illustrator) or video editing technology</w:t>
            </w:r>
          </w:p>
        </w:tc>
        <w:tc>
          <w:tcPr>
            <w:tcW w:w="33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lastRenderedPageBreak/>
              <w:t>O</w:t>
            </w:r>
          </w:p>
        </w:tc>
        <w:tc>
          <w:tcPr>
            <w:tcW w:w="33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t>O</w:t>
            </w:r>
          </w:p>
        </w:tc>
        <w:tc>
          <w:tcPr>
            <w:tcW w:w="33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t>O</w:t>
            </w:r>
          </w:p>
        </w:tc>
      </w:tr>
      <w:tr w:rsidR="00E37BDF" w:rsidTr="00E37BDF">
        <w:tc>
          <w:tcPr>
            <w:tcW w:w="3667" w:type="pct"/>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lastRenderedPageBreak/>
              <w:t>g. Graphic peripherals (e.g., scanners, digital cameras, etc.)</w:t>
            </w:r>
          </w:p>
        </w:tc>
        <w:tc>
          <w:tcPr>
            <w:tcW w:w="33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c>
          <w:tcPr>
            <w:tcW w:w="334"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r>
      <w:tr w:rsidR="00E37BDF" w:rsidTr="00E37BDF">
        <w:tc>
          <w:tcPr>
            <w:tcW w:w="3667" w:type="pct"/>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h. Electronic information sources like the WEB, ERIC, EBSCO (searching for these efficiently, for example, by using “and” / “or” to narrow/expand your search, identifying synonyms or keywords)</w:t>
            </w:r>
          </w:p>
        </w:tc>
        <w:tc>
          <w:tcPr>
            <w:tcW w:w="33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t>O</w:t>
            </w:r>
          </w:p>
        </w:tc>
        <w:tc>
          <w:tcPr>
            <w:tcW w:w="33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10" w:right="-107"/>
              <w:jc w:val="center"/>
              <w:rPr>
                <w:rFonts w:ascii="Arial" w:hAnsi="Arial"/>
                <w:sz w:val="18"/>
              </w:rPr>
            </w:pPr>
            <w:r>
              <w:rPr>
                <w:sz w:val="18"/>
              </w:rPr>
              <w:t>O</w:t>
            </w:r>
          </w:p>
        </w:tc>
      </w:tr>
      <w:tr w:rsidR="00E37BDF" w:rsidTr="00E37BDF">
        <w:tc>
          <w:tcPr>
            <w:tcW w:w="3667" w:type="pct"/>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proofErr w:type="spellStart"/>
            <w:r>
              <w:rPr>
                <w:rFonts w:ascii="Arial" w:hAnsi="Arial"/>
                <w:sz w:val="18"/>
              </w:rPr>
              <w:t>i</w:t>
            </w:r>
            <w:proofErr w:type="spellEnd"/>
            <w:r>
              <w:rPr>
                <w:rFonts w:ascii="Arial" w:hAnsi="Arial"/>
                <w:sz w:val="18"/>
              </w:rPr>
              <w:t xml:space="preserve">. Technologies specific to your field (e.g., </w:t>
            </w:r>
            <w:proofErr w:type="spellStart"/>
            <w:r>
              <w:rPr>
                <w:rFonts w:ascii="Arial" w:hAnsi="Arial"/>
                <w:sz w:val="18"/>
              </w:rPr>
              <w:t>probeware</w:t>
            </w:r>
            <w:proofErr w:type="spellEnd"/>
            <w:r>
              <w:rPr>
                <w:rFonts w:ascii="Arial" w:hAnsi="Arial"/>
                <w:sz w:val="18"/>
              </w:rPr>
              <w:t xml:space="preserve"> in the sciences, geographic information systems in the social sciences)</w:t>
            </w:r>
          </w:p>
        </w:tc>
        <w:tc>
          <w:tcPr>
            <w:tcW w:w="33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c>
          <w:tcPr>
            <w:tcW w:w="334"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c>
          <w:tcPr>
            <w:tcW w:w="333"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10" w:right="-107"/>
              <w:jc w:val="center"/>
              <w:rPr>
                <w:rFonts w:ascii="Arial" w:hAnsi="Arial"/>
                <w:sz w:val="18"/>
              </w:rPr>
            </w:pPr>
            <w:r>
              <w:rPr>
                <w:sz w:val="18"/>
              </w:rPr>
              <w:t>O</w:t>
            </w:r>
          </w:p>
        </w:tc>
      </w:tr>
    </w:tbl>
    <w:p w:rsidR="00E37BDF" w:rsidRDefault="00E37BDF" w:rsidP="00E37BDF">
      <w:pPr>
        <w:pStyle w:val="Heading5"/>
        <w:ind w:left="270"/>
        <w:rPr>
          <w:rFonts w:ascii="Arial" w:eastAsia="Times" w:hAnsi="Arial"/>
          <w:sz w:val="18"/>
        </w:rPr>
      </w:pPr>
    </w:p>
    <w:p w:rsidR="00E37BDF" w:rsidRDefault="00E37BDF" w:rsidP="00E37BDF">
      <w:pPr>
        <w:pStyle w:val="BodyText"/>
        <w:ind w:left="270" w:right="-360"/>
        <w:jc w:val="center"/>
        <w:rPr>
          <w:sz w:val="18"/>
        </w:rPr>
      </w:pPr>
      <w:r>
        <w:rPr>
          <w:sz w:val="18"/>
        </w:rPr>
        <w:t>C2-2</w:t>
      </w:r>
    </w:p>
    <w:p w:rsidR="00E37BDF" w:rsidRDefault="00E37BDF" w:rsidP="00E37BDF">
      <w:pPr>
        <w:pStyle w:val="Heading6"/>
        <w:ind w:left="270"/>
        <w:rPr>
          <w:rFonts w:ascii="Arial" w:eastAsia="Times" w:hAnsi="Arial"/>
          <w:b w:val="0"/>
          <w:sz w:val="18"/>
        </w:rPr>
      </w:pPr>
    </w:p>
    <w:p w:rsidR="00E37BDF" w:rsidRDefault="00E37BDF" w:rsidP="00E37BDF">
      <w:pPr>
        <w:pStyle w:val="Heading6"/>
        <w:ind w:left="360"/>
        <w:rPr>
          <w:rFonts w:ascii="Arial" w:eastAsia="Times" w:hAnsi="Arial"/>
          <w:b w:val="0"/>
          <w:sz w:val="18"/>
        </w:rPr>
      </w:pPr>
      <w:r>
        <w:rPr>
          <w:rFonts w:ascii="Arial" w:eastAsia="Times" w:hAnsi="Arial"/>
          <w:sz w:val="18"/>
        </w:rPr>
        <w:t>IMPORTANT: Questions T31 through T34</w:t>
      </w:r>
      <w:r>
        <w:rPr>
          <w:rFonts w:ascii="Arial" w:eastAsia="Times" w:hAnsi="Arial"/>
          <w:b w:val="0"/>
          <w:sz w:val="18"/>
        </w:rPr>
        <w:t xml:space="preserve"> describe various aspects of using technology for teaching, assessment, or professional development. Many of the approaches or strategies described are high-level, and in some cases, teachers simply do not have the resources or training to implement them.  The questions are intended to track progress as technology access and professional development change over the next few years. Please indicate your level of agreement with the following statements.  </w:t>
      </w:r>
    </w:p>
    <w:p w:rsidR="00E37BDF" w:rsidRDefault="00E37BDF" w:rsidP="00E37BDF">
      <w:pPr>
        <w:ind w:left="270"/>
        <w:rPr>
          <w:rFonts w:ascii="Arial" w:hAnsi="Arial"/>
          <w:sz w:val="18"/>
        </w:rPr>
      </w:pP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860"/>
        <w:gridCol w:w="1170"/>
        <w:gridCol w:w="990"/>
        <w:gridCol w:w="1170"/>
        <w:gridCol w:w="1260"/>
      </w:tblGrid>
      <w:tr w:rsidR="00E37BDF" w:rsidTr="00E37BDF">
        <w:trPr>
          <w:cantSplit/>
        </w:trPr>
        <w:tc>
          <w:tcPr>
            <w:tcW w:w="4860" w:type="dxa"/>
            <w:tcBorders>
              <w:top w:val="single" w:sz="4" w:space="0" w:color="auto"/>
              <w:left w:val="single" w:sz="4" w:space="0" w:color="auto"/>
              <w:bottom w:val="single" w:sz="4" w:space="0" w:color="auto"/>
              <w:right w:val="single" w:sz="4" w:space="0" w:color="auto"/>
            </w:tcBorders>
            <w:shd w:val="pct30" w:color="auto" w:fill="auto"/>
            <w:vAlign w:val="bottom"/>
          </w:tcPr>
          <w:p w:rsidR="00E37BDF" w:rsidRPr="005B4893" w:rsidRDefault="00E37BDF" w:rsidP="00E80989">
            <w:pPr>
              <w:pStyle w:val="BodyText"/>
              <w:rPr>
                <w:sz w:val="18"/>
              </w:rPr>
            </w:pPr>
            <w:r>
              <w:rPr>
                <w:sz w:val="18"/>
                <w:shd w:val="clear" w:color="auto" w:fill="FFFFFF"/>
              </w:rPr>
              <w:t>T31</w:t>
            </w:r>
          </w:p>
          <w:p w:rsidR="00E37BDF" w:rsidRPr="005B4893" w:rsidRDefault="00E37BDF" w:rsidP="00E80989">
            <w:pPr>
              <w:pStyle w:val="Heading2"/>
              <w:rPr>
                <w:rFonts w:eastAsia="Times"/>
                <w:b w:val="0"/>
                <w:sz w:val="18"/>
              </w:rPr>
            </w:pPr>
            <w:r>
              <w:rPr>
                <w:rFonts w:eastAsia="Times"/>
                <w:b w:val="0"/>
                <w:sz w:val="18"/>
              </w:rPr>
              <w:t>Planning Technology-Supported Instruction:</w:t>
            </w:r>
          </w:p>
        </w:tc>
        <w:tc>
          <w:tcPr>
            <w:tcW w:w="117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Strongly  Agree</w:t>
            </w:r>
          </w:p>
        </w:tc>
        <w:tc>
          <w:tcPr>
            <w:tcW w:w="99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Agree</w:t>
            </w:r>
          </w:p>
        </w:tc>
        <w:tc>
          <w:tcPr>
            <w:tcW w:w="117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Disagree</w:t>
            </w:r>
          </w:p>
        </w:tc>
        <w:tc>
          <w:tcPr>
            <w:tcW w:w="126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Strongly Disagree</w:t>
            </w:r>
          </w:p>
        </w:tc>
      </w:tr>
      <w:tr w:rsidR="00E37BDF" w:rsidTr="00E37BDF">
        <w:trPr>
          <w:cantSplit/>
          <w:trHeight w:val="494"/>
        </w:trPr>
        <w:tc>
          <w:tcPr>
            <w:tcW w:w="486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 xml:space="preserve">a. When designing my lessons, I </w:t>
            </w:r>
            <w:r>
              <w:rPr>
                <w:rFonts w:ascii="Arial" w:hAnsi="Arial"/>
                <w:b/>
                <w:sz w:val="18"/>
              </w:rPr>
              <w:t>regularly</w:t>
            </w:r>
            <w:r>
              <w:rPr>
                <w:rFonts w:ascii="Arial" w:hAnsi="Arial"/>
                <w:sz w:val="18"/>
              </w:rPr>
              <w:t xml:space="preserve"> think about whether technology could enhance my teaching or student learning. </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12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r>
      <w:tr w:rsidR="00E37BDF" w:rsidTr="00E37BDF">
        <w:trPr>
          <w:cantSplit/>
          <w:trHeight w:val="521"/>
        </w:trPr>
        <w:tc>
          <w:tcPr>
            <w:tcW w:w="486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b. When selecting education technologies, I refer to and base my selections on current research on their effectiveness.</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126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r>
      <w:tr w:rsidR="00E37BDF" w:rsidTr="00E37BDF">
        <w:trPr>
          <w:cantSplit/>
          <w:trHeight w:val="530"/>
        </w:trPr>
        <w:tc>
          <w:tcPr>
            <w:tcW w:w="486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 xml:space="preserve">c. I am comfortable planning for class sessions that involve students using technology during instruction. </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12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r>
    </w:tbl>
    <w:p w:rsidR="0053473F" w:rsidRDefault="0053473F" w:rsidP="00E37BDF">
      <w:pPr>
        <w:pStyle w:val="BodyText"/>
        <w:ind w:left="270" w:right="-360"/>
        <w:jc w:val="center"/>
        <w:rPr>
          <w:sz w:val="18"/>
        </w:rPr>
      </w:pPr>
    </w:p>
    <w:p w:rsidR="00E37BDF" w:rsidRDefault="00E37BDF" w:rsidP="00E37BDF">
      <w:pPr>
        <w:pStyle w:val="BodyText"/>
        <w:ind w:left="270" w:right="-360"/>
        <w:jc w:val="center"/>
        <w:rPr>
          <w:sz w:val="18"/>
        </w:rPr>
      </w:pPr>
      <w:r>
        <w:rPr>
          <w:sz w:val="18"/>
        </w:rPr>
        <w:t>C2-2</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860"/>
        <w:gridCol w:w="1170"/>
        <w:gridCol w:w="990"/>
        <w:gridCol w:w="1170"/>
        <w:gridCol w:w="1260"/>
      </w:tblGrid>
      <w:tr w:rsidR="00E37BDF" w:rsidTr="00E37BDF">
        <w:trPr>
          <w:cantSplit/>
        </w:trPr>
        <w:tc>
          <w:tcPr>
            <w:tcW w:w="4860" w:type="dxa"/>
            <w:tcBorders>
              <w:top w:val="single" w:sz="4" w:space="0" w:color="auto"/>
              <w:left w:val="single" w:sz="4" w:space="0" w:color="auto"/>
              <w:bottom w:val="single" w:sz="4" w:space="0" w:color="auto"/>
              <w:right w:val="single" w:sz="4" w:space="0" w:color="auto"/>
            </w:tcBorders>
            <w:shd w:val="pct30" w:color="auto" w:fill="auto"/>
            <w:vAlign w:val="bottom"/>
          </w:tcPr>
          <w:p w:rsidR="00E37BDF" w:rsidRDefault="00E37BDF" w:rsidP="005B4893">
            <w:pPr>
              <w:pStyle w:val="BodyText"/>
              <w:spacing w:before="60" w:after="60"/>
              <w:rPr>
                <w:sz w:val="18"/>
              </w:rPr>
            </w:pPr>
            <w:r>
              <w:rPr>
                <w:sz w:val="18"/>
                <w:shd w:val="clear" w:color="auto" w:fill="FFFFFF"/>
              </w:rPr>
              <w:t>T32</w:t>
            </w:r>
          </w:p>
          <w:p w:rsidR="00E37BDF" w:rsidRPr="005B4893" w:rsidRDefault="00E37BDF" w:rsidP="005B4893">
            <w:pPr>
              <w:pStyle w:val="Heading2"/>
              <w:spacing w:before="60" w:after="60"/>
              <w:rPr>
                <w:rFonts w:eastAsia="Times"/>
                <w:sz w:val="18"/>
              </w:rPr>
            </w:pPr>
            <w:r>
              <w:rPr>
                <w:rFonts w:eastAsia="Times"/>
                <w:b w:val="0"/>
                <w:sz w:val="18"/>
              </w:rPr>
              <w:t>Executing Technology-Supported Instruction</w:t>
            </w:r>
          </w:p>
        </w:tc>
        <w:tc>
          <w:tcPr>
            <w:tcW w:w="117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Strongly Agree</w:t>
            </w:r>
          </w:p>
        </w:tc>
        <w:tc>
          <w:tcPr>
            <w:tcW w:w="99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Agree</w:t>
            </w:r>
          </w:p>
        </w:tc>
        <w:tc>
          <w:tcPr>
            <w:tcW w:w="117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98" w:right="-108"/>
              <w:jc w:val="center"/>
              <w:rPr>
                <w:rFonts w:ascii="Arial" w:hAnsi="Arial"/>
                <w:sz w:val="18"/>
              </w:rPr>
            </w:pPr>
          </w:p>
          <w:p w:rsidR="00E37BDF" w:rsidRDefault="00E37BDF">
            <w:pPr>
              <w:spacing w:before="60" w:after="60"/>
              <w:ind w:left="-198" w:right="-108"/>
              <w:jc w:val="center"/>
              <w:rPr>
                <w:rFonts w:ascii="Arial" w:hAnsi="Arial"/>
                <w:sz w:val="18"/>
              </w:rPr>
            </w:pPr>
            <w:r>
              <w:rPr>
                <w:rFonts w:ascii="Arial" w:hAnsi="Arial"/>
                <w:sz w:val="18"/>
              </w:rPr>
              <w:t>Disagree</w:t>
            </w:r>
          </w:p>
        </w:tc>
        <w:tc>
          <w:tcPr>
            <w:tcW w:w="126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Strongly Disagree</w:t>
            </w:r>
          </w:p>
        </w:tc>
      </w:tr>
      <w:tr w:rsidR="00E37BDF" w:rsidTr="00E37BDF">
        <w:trPr>
          <w:cantSplit/>
          <w:trHeight w:val="350"/>
        </w:trPr>
        <w:tc>
          <w:tcPr>
            <w:tcW w:w="486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 xml:space="preserve">a. I </w:t>
            </w:r>
            <w:r>
              <w:rPr>
                <w:rFonts w:ascii="Arial" w:hAnsi="Arial"/>
                <w:b/>
                <w:sz w:val="18"/>
              </w:rPr>
              <w:t>regularly</w:t>
            </w:r>
            <w:r>
              <w:rPr>
                <w:rFonts w:ascii="Arial" w:hAnsi="Arial"/>
                <w:sz w:val="18"/>
              </w:rPr>
              <w:t xml:space="preserve"> use technology to enhance learning in my classroom. </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98" w:right="-108"/>
              <w:jc w:val="center"/>
              <w:rPr>
                <w:sz w:val="24"/>
              </w:rPr>
            </w:pPr>
            <w:r>
              <w:rPr>
                <w:rFonts w:ascii="Arial" w:hAnsi="Arial"/>
                <w:sz w:val="18"/>
              </w:rPr>
              <w:t>O</w:t>
            </w:r>
          </w:p>
        </w:tc>
        <w:tc>
          <w:tcPr>
            <w:tcW w:w="12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r>
      <w:tr w:rsidR="00E37BDF" w:rsidTr="00E37BDF">
        <w:trPr>
          <w:cantSplit/>
          <w:trHeight w:val="530"/>
        </w:trPr>
        <w:tc>
          <w:tcPr>
            <w:tcW w:w="486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sz w:val="18"/>
              </w:rPr>
              <w:t xml:space="preserve">b. I have classroom management and organizational strategies for using technology; I can smoothly orchestrate learning activities when my students use technology. </w:t>
            </w:r>
          </w:p>
        </w:tc>
        <w:tc>
          <w:tcPr>
            <w:tcW w:w="117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98" w:right="-108"/>
              <w:jc w:val="center"/>
              <w:rPr>
                <w:sz w:val="24"/>
              </w:rPr>
            </w:pPr>
            <w:r>
              <w:rPr>
                <w:rFonts w:ascii="Arial" w:hAnsi="Arial"/>
                <w:sz w:val="18"/>
              </w:rPr>
              <w:t>O</w:t>
            </w:r>
          </w:p>
        </w:tc>
        <w:tc>
          <w:tcPr>
            <w:tcW w:w="126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sz w:val="24"/>
              </w:rPr>
            </w:pPr>
            <w:r>
              <w:rPr>
                <w:rFonts w:ascii="Arial" w:hAnsi="Arial"/>
                <w:sz w:val="18"/>
              </w:rPr>
              <w:t>O</w:t>
            </w:r>
          </w:p>
        </w:tc>
      </w:tr>
    </w:tbl>
    <w:p w:rsidR="00E37BDF" w:rsidRDefault="00E37BDF" w:rsidP="00E37BDF">
      <w:pPr>
        <w:pStyle w:val="BodyText"/>
        <w:ind w:left="-90"/>
        <w:jc w:val="center"/>
        <w:rPr>
          <w:sz w:val="18"/>
        </w:rPr>
      </w:pPr>
    </w:p>
    <w:p w:rsidR="00E37BDF" w:rsidRDefault="00E37BDF" w:rsidP="00E37BDF">
      <w:pPr>
        <w:pStyle w:val="BodyText"/>
        <w:tabs>
          <w:tab w:val="left" w:pos="270"/>
        </w:tabs>
        <w:ind w:left="270" w:right="-360"/>
        <w:jc w:val="center"/>
        <w:rPr>
          <w:sz w:val="18"/>
        </w:rPr>
      </w:pPr>
      <w:r>
        <w:rPr>
          <w:sz w:val="18"/>
        </w:rPr>
        <w:t>Rows A &amp; C: C2-3;                Row B: C2-4</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860"/>
        <w:gridCol w:w="1170"/>
        <w:gridCol w:w="990"/>
        <w:gridCol w:w="1170"/>
        <w:gridCol w:w="1260"/>
      </w:tblGrid>
      <w:tr w:rsidR="00E37BDF" w:rsidTr="00E37BDF">
        <w:trPr>
          <w:cantSplit/>
        </w:trPr>
        <w:tc>
          <w:tcPr>
            <w:tcW w:w="4860" w:type="dxa"/>
            <w:tcBorders>
              <w:top w:val="single" w:sz="4" w:space="0" w:color="auto"/>
              <w:left w:val="single" w:sz="4" w:space="0" w:color="auto"/>
              <w:bottom w:val="single" w:sz="4" w:space="0" w:color="auto"/>
              <w:right w:val="single" w:sz="4" w:space="0" w:color="auto"/>
            </w:tcBorders>
            <w:shd w:val="pct30" w:color="auto" w:fill="auto"/>
            <w:vAlign w:val="bottom"/>
          </w:tcPr>
          <w:p w:rsidR="00E37BDF" w:rsidRDefault="00E37BDF" w:rsidP="00B57D92">
            <w:pPr>
              <w:pStyle w:val="BodyText"/>
              <w:spacing w:before="60" w:after="60"/>
              <w:rPr>
                <w:sz w:val="18"/>
              </w:rPr>
            </w:pPr>
            <w:r>
              <w:rPr>
                <w:sz w:val="18"/>
                <w:shd w:val="clear" w:color="auto" w:fill="FFFFFF"/>
              </w:rPr>
              <w:t>T33</w:t>
            </w:r>
          </w:p>
          <w:p w:rsidR="00E37BDF" w:rsidRPr="00B57D92" w:rsidRDefault="00E37BDF" w:rsidP="00B57D92">
            <w:pPr>
              <w:pStyle w:val="Heading2"/>
              <w:spacing w:before="60" w:after="60"/>
              <w:rPr>
                <w:rFonts w:eastAsia="Times"/>
                <w:b w:val="0"/>
                <w:sz w:val="18"/>
              </w:rPr>
            </w:pPr>
            <w:r>
              <w:rPr>
                <w:rFonts w:eastAsia="Times"/>
                <w:b w:val="0"/>
                <w:sz w:val="18"/>
              </w:rPr>
              <w:t>Technology and Assessment:</w:t>
            </w:r>
          </w:p>
        </w:tc>
        <w:tc>
          <w:tcPr>
            <w:tcW w:w="117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Strongly Agree</w:t>
            </w:r>
          </w:p>
        </w:tc>
        <w:tc>
          <w:tcPr>
            <w:tcW w:w="99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Agree</w:t>
            </w:r>
          </w:p>
        </w:tc>
        <w:tc>
          <w:tcPr>
            <w:tcW w:w="117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Disagree</w:t>
            </w:r>
          </w:p>
        </w:tc>
        <w:tc>
          <w:tcPr>
            <w:tcW w:w="126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Strongly Disagree</w:t>
            </w:r>
          </w:p>
        </w:tc>
      </w:tr>
      <w:tr w:rsidR="00E37BDF" w:rsidTr="00E37BDF">
        <w:trPr>
          <w:cantSplit/>
          <w:trHeight w:val="548"/>
        </w:trPr>
        <w:tc>
          <w:tcPr>
            <w:tcW w:w="486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 xml:space="preserve">a. I use technology to help me manage student assessment data  (e.g., using electronic </w:t>
            </w:r>
            <w:proofErr w:type="spellStart"/>
            <w:r>
              <w:rPr>
                <w:rFonts w:ascii="Arial" w:hAnsi="Arial"/>
                <w:sz w:val="18"/>
              </w:rPr>
              <w:t>gradebooks</w:t>
            </w:r>
            <w:proofErr w:type="spellEnd"/>
            <w:r>
              <w:rPr>
                <w:rFonts w:ascii="Arial" w:hAnsi="Arial"/>
                <w:sz w:val="18"/>
              </w:rPr>
              <w:t>)</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12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r>
      <w:tr w:rsidR="00E37BDF" w:rsidTr="00E37BDF">
        <w:trPr>
          <w:cantSplit/>
          <w:trHeight w:val="683"/>
        </w:trPr>
        <w:tc>
          <w:tcPr>
            <w:tcW w:w="486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lastRenderedPageBreak/>
              <w:t>b. I have effective strategies for assessing the content of students’ technology-supported work (e.g., assessing student work when the product includes research from several online sources, or when the product is a Web page or digital video rather than the traditional essay)</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126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r>
      <w:tr w:rsidR="00E37BDF" w:rsidTr="00E37BDF">
        <w:trPr>
          <w:cantSplit/>
          <w:trHeight w:val="530"/>
        </w:trPr>
        <w:tc>
          <w:tcPr>
            <w:tcW w:w="486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c. I am comfortable using technology to help me gather, analyze, and interpret data on student progress (e.g., by graphing trends in achievement, using hand-held computers to collect data on students as they are learning).</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right="-108"/>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right="-108"/>
              <w:jc w:val="center"/>
              <w:rPr>
                <w:sz w:val="24"/>
              </w:rPr>
            </w:pPr>
            <w:r>
              <w:rPr>
                <w:rFonts w:ascii="Arial" w:hAnsi="Arial"/>
                <w:sz w:val="18"/>
              </w:rPr>
              <w:t>O</w:t>
            </w:r>
          </w:p>
        </w:tc>
        <w:tc>
          <w:tcPr>
            <w:tcW w:w="12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right="-108"/>
              <w:jc w:val="center"/>
              <w:rPr>
                <w:sz w:val="24"/>
              </w:rPr>
            </w:pPr>
            <w:r>
              <w:rPr>
                <w:rFonts w:ascii="Arial" w:hAnsi="Arial"/>
                <w:sz w:val="18"/>
              </w:rPr>
              <w:t>O</w:t>
            </w:r>
          </w:p>
        </w:tc>
      </w:tr>
    </w:tbl>
    <w:p w:rsidR="00CE0AC9" w:rsidRDefault="00CE0AC9" w:rsidP="00E37BDF">
      <w:pPr>
        <w:pStyle w:val="BodyText"/>
        <w:ind w:left="270" w:right="-360"/>
        <w:jc w:val="center"/>
        <w:rPr>
          <w:sz w:val="18"/>
        </w:rPr>
      </w:pPr>
    </w:p>
    <w:p w:rsidR="00E37BDF" w:rsidRDefault="00E37BDF" w:rsidP="00E37BDF">
      <w:pPr>
        <w:pStyle w:val="BodyText"/>
        <w:ind w:left="270" w:right="-360"/>
        <w:jc w:val="center"/>
        <w:rPr>
          <w:sz w:val="18"/>
        </w:rPr>
      </w:pPr>
      <w:r>
        <w:rPr>
          <w:sz w:val="18"/>
        </w:rPr>
        <w:t>C2-5</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60"/>
        <w:gridCol w:w="1170"/>
        <w:gridCol w:w="990"/>
        <w:gridCol w:w="1170"/>
        <w:gridCol w:w="1260"/>
      </w:tblGrid>
      <w:tr w:rsidR="00E37BDF" w:rsidTr="00E37BDF">
        <w:trPr>
          <w:cantSplit/>
        </w:trPr>
        <w:tc>
          <w:tcPr>
            <w:tcW w:w="4860" w:type="dxa"/>
            <w:tcBorders>
              <w:top w:val="single" w:sz="4" w:space="0" w:color="auto"/>
              <w:left w:val="single" w:sz="4" w:space="0" w:color="auto"/>
              <w:bottom w:val="single" w:sz="4" w:space="0" w:color="auto"/>
              <w:right w:val="single" w:sz="4" w:space="0" w:color="auto"/>
            </w:tcBorders>
            <w:shd w:val="pct30" w:color="auto" w:fill="auto"/>
            <w:vAlign w:val="bottom"/>
          </w:tcPr>
          <w:p w:rsidR="00E37BDF" w:rsidRDefault="00E37BDF" w:rsidP="00B57D92">
            <w:pPr>
              <w:pStyle w:val="BodyText"/>
              <w:spacing w:before="60" w:after="60"/>
              <w:rPr>
                <w:sz w:val="18"/>
              </w:rPr>
            </w:pPr>
            <w:r>
              <w:rPr>
                <w:sz w:val="18"/>
                <w:shd w:val="clear" w:color="auto" w:fill="FFFFFF"/>
              </w:rPr>
              <w:t>T34</w:t>
            </w:r>
          </w:p>
          <w:p w:rsidR="00E37BDF" w:rsidRPr="00B57D92" w:rsidRDefault="00E37BDF" w:rsidP="00B57D92">
            <w:pPr>
              <w:pStyle w:val="Heading2"/>
              <w:spacing w:before="60" w:after="60"/>
              <w:rPr>
                <w:rFonts w:eastAsia="Times"/>
                <w:sz w:val="18"/>
              </w:rPr>
            </w:pPr>
            <w:r>
              <w:rPr>
                <w:rFonts w:eastAsia="Times"/>
                <w:b w:val="0"/>
                <w:sz w:val="18"/>
              </w:rPr>
              <w:t xml:space="preserve">Technology </w:t>
            </w:r>
            <w:proofErr w:type="gramStart"/>
            <w:r>
              <w:rPr>
                <w:rFonts w:eastAsia="Times"/>
                <w:b w:val="0"/>
                <w:sz w:val="18"/>
              </w:rPr>
              <w:t>For</w:t>
            </w:r>
            <w:proofErr w:type="gramEnd"/>
            <w:r>
              <w:rPr>
                <w:rFonts w:eastAsia="Times"/>
                <w:b w:val="0"/>
                <w:sz w:val="18"/>
              </w:rPr>
              <w:t xml:space="preserve"> My Professional Use:</w:t>
            </w:r>
          </w:p>
        </w:tc>
        <w:tc>
          <w:tcPr>
            <w:tcW w:w="117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r>
              <w:rPr>
                <w:rFonts w:ascii="Arial" w:hAnsi="Arial"/>
                <w:sz w:val="18"/>
              </w:rPr>
              <w:t>Strongly Agree</w:t>
            </w:r>
          </w:p>
        </w:tc>
        <w:tc>
          <w:tcPr>
            <w:tcW w:w="99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r>
              <w:rPr>
                <w:rFonts w:ascii="Arial" w:hAnsi="Arial"/>
                <w:sz w:val="18"/>
              </w:rPr>
              <w:t>Agree</w:t>
            </w:r>
          </w:p>
        </w:tc>
        <w:tc>
          <w:tcPr>
            <w:tcW w:w="117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r>
              <w:rPr>
                <w:rFonts w:ascii="Arial" w:hAnsi="Arial"/>
                <w:sz w:val="18"/>
              </w:rPr>
              <w:t>Disagree</w:t>
            </w:r>
          </w:p>
        </w:tc>
        <w:tc>
          <w:tcPr>
            <w:tcW w:w="126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r>
              <w:rPr>
                <w:rFonts w:ascii="Arial" w:hAnsi="Arial"/>
                <w:sz w:val="18"/>
              </w:rPr>
              <w:t>Strongly Disagree</w:t>
            </w:r>
          </w:p>
        </w:tc>
      </w:tr>
      <w:tr w:rsidR="00E37BDF" w:rsidTr="00E37BDF">
        <w:trPr>
          <w:cantSplit/>
          <w:trHeight w:val="530"/>
        </w:trPr>
        <w:tc>
          <w:tcPr>
            <w:tcW w:w="486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a. I use technology to support my own professional growth through activities such as online learning, research, and collaborative projects.</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12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r>
      <w:tr w:rsidR="00E37BDF" w:rsidTr="00E37BDF">
        <w:trPr>
          <w:cantSplit/>
          <w:trHeight w:val="440"/>
        </w:trPr>
        <w:tc>
          <w:tcPr>
            <w:tcW w:w="486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 xml:space="preserve">b. I </w:t>
            </w:r>
            <w:r>
              <w:rPr>
                <w:rFonts w:ascii="Arial" w:hAnsi="Arial"/>
                <w:b/>
                <w:sz w:val="18"/>
              </w:rPr>
              <w:t>regularly</w:t>
            </w:r>
            <w:r>
              <w:rPr>
                <w:rFonts w:ascii="Arial" w:hAnsi="Arial"/>
                <w:sz w:val="18"/>
              </w:rPr>
              <w:t xml:space="preserve"> use technology to communicate and collaborate with peers (e.g., email, threaded discussion boards, listserv, chat)</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jc w:val="center"/>
              <w:rPr>
                <w:sz w:val="24"/>
              </w:rPr>
            </w:pPr>
            <w:r>
              <w:rPr>
                <w:rFonts w:ascii="Arial" w:hAnsi="Arial"/>
                <w:sz w:val="18"/>
              </w:rPr>
              <w:t>O</w:t>
            </w:r>
          </w:p>
        </w:tc>
        <w:tc>
          <w:tcPr>
            <w:tcW w:w="126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jc w:val="center"/>
              <w:rPr>
                <w:sz w:val="24"/>
              </w:rPr>
            </w:pPr>
            <w:r>
              <w:rPr>
                <w:rFonts w:ascii="Arial" w:hAnsi="Arial"/>
                <w:sz w:val="18"/>
              </w:rPr>
              <w:t>O</w:t>
            </w:r>
          </w:p>
        </w:tc>
      </w:tr>
      <w:tr w:rsidR="00E37BDF" w:rsidTr="00E37BDF">
        <w:trPr>
          <w:cantSplit/>
          <w:trHeight w:val="530"/>
        </w:trPr>
        <w:tc>
          <w:tcPr>
            <w:tcW w:w="486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 xml:space="preserve">c. I </w:t>
            </w:r>
            <w:r>
              <w:rPr>
                <w:rFonts w:ascii="Arial" w:hAnsi="Arial"/>
                <w:b/>
                <w:sz w:val="18"/>
              </w:rPr>
              <w:t>regularly</w:t>
            </w:r>
            <w:r>
              <w:rPr>
                <w:rFonts w:ascii="Arial" w:hAnsi="Arial"/>
                <w:sz w:val="18"/>
              </w:rPr>
              <w:t xml:space="preserve"> use technology to increase my own productivity as a professional (e.g., word processing, email, etc.)</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12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r>
    </w:tbl>
    <w:p w:rsidR="00D001EE" w:rsidRDefault="00D001EE" w:rsidP="00E37BDF">
      <w:pPr>
        <w:pStyle w:val="BodyText"/>
        <w:ind w:left="270" w:right="-360"/>
        <w:jc w:val="center"/>
        <w:rPr>
          <w:sz w:val="18"/>
        </w:rPr>
      </w:pPr>
    </w:p>
    <w:p w:rsidR="00E37BDF" w:rsidRDefault="00E37BDF" w:rsidP="00E37BDF">
      <w:pPr>
        <w:pStyle w:val="BodyText"/>
        <w:ind w:left="270" w:right="-360"/>
        <w:jc w:val="center"/>
        <w:rPr>
          <w:sz w:val="18"/>
        </w:rPr>
      </w:pPr>
      <w:r>
        <w:rPr>
          <w:sz w:val="18"/>
        </w:rPr>
        <w:t>C2-4</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50"/>
      </w:tblGrid>
      <w:tr w:rsidR="00E37BDF" w:rsidTr="00E37BDF">
        <w:trPr>
          <w:trHeight w:val="422"/>
        </w:trPr>
        <w:tc>
          <w:tcPr>
            <w:tcW w:w="945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rsidP="00F74175">
            <w:pPr>
              <w:pStyle w:val="BodyText"/>
              <w:spacing w:before="60" w:after="60"/>
              <w:rPr>
                <w:sz w:val="18"/>
              </w:rPr>
            </w:pPr>
            <w:r>
              <w:rPr>
                <w:sz w:val="18"/>
                <w:shd w:val="clear" w:color="auto" w:fill="FFFFFF"/>
              </w:rPr>
              <w:t>T35</w:t>
            </w:r>
          </w:p>
          <w:p w:rsidR="00E37BDF" w:rsidRDefault="00E37BDF">
            <w:pPr>
              <w:spacing w:before="60" w:after="60"/>
              <w:rPr>
                <w:rFonts w:ascii="Arial" w:hAnsi="Arial"/>
                <w:sz w:val="18"/>
              </w:rPr>
            </w:pPr>
            <w:r>
              <w:rPr>
                <w:rFonts w:ascii="Arial" w:hAnsi="Arial"/>
                <w:sz w:val="18"/>
              </w:rPr>
              <w:t xml:space="preserve">During this school year, which of the following products do (or will) students in your classes use to demonstrate their learning?  </w:t>
            </w:r>
          </w:p>
          <w:p w:rsidR="00E37BDF" w:rsidRPr="00F74175" w:rsidRDefault="00E37BDF">
            <w:pPr>
              <w:spacing w:before="60" w:after="60"/>
              <w:rPr>
                <w:rFonts w:ascii="Arial" w:hAnsi="Arial"/>
                <w:sz w:val="18"/>
              </w:rPr>
            </w:pPr>
            <w:r>
              <w:rPr>
                <w:rFonts w:ascii="Arial" w:hAnsi="Arial"/>
                <w:sz w:val="18"/>
              </w:rPr>
              <w:t>(Check all that apply)</w:t>
            </w:r>
          </w:p>
        </w:tc>
      </w:tr>
      <w:tr w:rsidR="00E37BDF" w:rsidTr="00E37BDF">
        <w:trPr>
          <w:trHeight w:val="368"/>
        </w:trPr>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color w:val="000000"/>
                <w:sz w:val="18"/>
              </w:rPr>
            </w:pPr>
            <w:r>
              <w:rPr>
                <w:rFonts w:ascii="Arial" w:hAnsi="Arial"/>
              </w:rPr>
              <w:sym w:font="Wingdings" w:char="00A8"/>
            </w:r>
            <w:r>
              <w:rPr>
                <w:rFonts w:ascii="Arial" w:hAnsi="Arial"/>
              </w:rPr>
              <w:t xml:space="preserve"> </w:t>
            </w:r>
            <w:r>
              <w:rPr>
                <w:rFonts w:ascii="Arial" w:hAnsi="Arial"/>
                <w:sz w:val="18"/>
              </w:rPr>
              <w:t>a.</w:t>
            </w:r>
            <w:r>
              <w:rPr>
                <w:rFonts w:ascii="Arial" w:hAnsi="Arial"/>
              </w:rPr>
              <w:t xml:space="preserve"> </w:t>
            </w:r>
            <w:r>
              <w:rPr>
                <w:rFonts w:ascii="Arial" w:hAnsi="Arial"/>
                <w:sz w:val="18"/>
              </w:rPr>
              <w:t>Word-processed documents</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color w:val="000000"/>
                <w:sz w:val="18"/>
              </w:rPr>
            </w:pPr>
            <w:r>
              <w:rPr>
                <w:rFonts w:ascii="Arial" w:hAnsi="Arial"/>
              </w:rPr>
              <w:sym w:font="Wingdings" w:char="00A8"/>
            </w:r>
            <w:r>
              <w:rPr>
                <w:rFonts w:ascii="Arial" w:hAnsi="Arial"/>
              </w:rPr>
              <w:t xml:space="preserve"> </w:t>
            </w:r>
            <w:r>
              <w:rPr>
                <w:rFonts w:ascii="Arial" w:hAnsi="Arial"/>
                <w:sz w:val="18"/>
              </w:rPr>
              <w:t>b.</w:t>
            </w:r>
            <w:r>
              <w:rPr>
                <w:rFonts w:ascii="Arial" w:hAnsi="Arial"/>
              </w:rPr>
              <w:t xml:space="preserve"> </w:t>
            </w:r>
            <w:r>
              <w:rPr>
                <w:rFonts w:ascii="Arial" w:hAnsi="Arial"/>
                <w:sz w:val="18"/>
              </w:rPr>
              <w:t>Presentations (e.g., PowerPoint)</w:t>
            </w:r>
          </w:p>
        </w:tc>
      </w:tr>
      <w:tr w:rsidR="00E37BDF" w:rsidTr="00E37BDF">
        <w:trPr>
          <w:trHeight w:val="368"/>
        </w:trPr>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color w:val="000000"/>
                <w:sz w:val="18"/>
              </w:rPr>
            </w:pPr>
            <w:r>
              <w:rPr>
                <w:rFonts w:ascii="Arial" w:hAnsi="Arial"/>
              </w:rPr>
              <w:sym w:font="Wingdings" w:char="00A8"/>
            </w:r>
            <w:r>
              <w:rPr>
                <w:rFonts w:ascii="Arial" w:hAnsi="Arial"/>
              </w:rPr>
              <w:t xml:space="preserve"> </w:t>
            </w:r>
            <w:r>
              <w:rPr>
                <w:rFonts w:ascii="Arial" w:hAnsi="Arial"/>
                <w:sz w:val="18"/>
              </w:rPr>
              <w:t>c.</w:t>
            </w:r>
            <w:r>
              <w:rPr>
                <w:rFonts w:ascii="Arial" w:hAnsi="Arial"/>
              </w:rPr>
              <w:t xml:space="preserve"> </w:t>
            </w:r>
            <w:r>
              <w:rPr>
                <w:rFonts w:ascii="Arial" w:hAnsi="Arial"/>
                <w:sz w:val="18"/>
              </w:rPr>
              <w:t>Electronic portfolios</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color w:val="000000"/>
                <w:sz w:val="18"/>
              </w:rPr>
            </w:pPr>
            <w:r>
              <w:rPr>
                <w:rFonts w:ascii="Arial" w:hAnsi="Arial"/>
              </w:rPr>
              <w:sym w:font="Wingdings" w:char="00A8"/>
            </w:r>
            <w:r>
              <w:rPr>
                <w:rFonts w:ascii="Arial" w:hAnsi="Arial"/>
              </w:rPr>
              <w:t xml:space="preserve"> </w:t>
            </w:r>
            <w:r>
              <w:rPr>
                <w:rFonts w:ascii="Arial" w:hAnsi="Arial"/>
                <w:sz w:val="18"/>
              </w:rPr>
              <w:t>d.</w:t>
            </w:r>
            <w:r>
              <w:rPr>
                <w:rFonts w:ascii="Arial" w:hAnsi="Arial"/>
              </w:rPr>
              <w:t xml:space="preserve"> </w:t>
            </w:r>
            <w:r>
              <w:rPr>
                <w:rFonts w:ascii="Arial" w:hAnsi="Arial"/>
                <w:sz w:val="18"/>
              </w:rPr>
              <w:t>Video or audio products</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color w:val="000000"/>
                <w:sz w:val="18"/>
              </w:rPr>
            </w:pPr>
            <w:r>
              <w:rPr>
                <w:rFonts w:ascii="Arial" w:hAnsi="Arial"/>
              </w:rPr>
              <w:sym w:font="Wingdings" w:char="00A8"/>
            </w:r>
            <w:r>
              <w:rPr>
                <w:rFonts w:ascii="Arial" w:hAnsi="Arial"/>
              </w:rPr>
              <w:t xml:space="preserve"> </w:t>
            </w:r>
            <w:r>
              <w:rPr>
                <w:rFonts w:ascii="Arial" w:hAnsi="Arial"/>
                <w:sz w:val="18"/>
              </w:rPr>
              <w:t>e.</w:t>
            </w:r>
            <w:r>
              <w:rPr>
                <w:rFonts w:ascii="Arial" w:hAnsi="Arial"/>
              </w:rPr>
              <w:t xml:space="preserve"> </w:t>
            </w:r>
            <w:r>
              <w:rPr>
                <w:rFonts w:ascii="Arial" w:hAnsi="Arial"/>
                <w:sz w:val="18"/>
              </w:rPr>
              <w:t xml:space="preserve">Electronic art (e.g., digital photography, </w:t>
            </w:r>
            <w:proofErr w:type="spellStart"/>
            <w:r>
              <w:rPr>
                <w:rFonts w:ascii="Arial" w:hAnsi="Arial"/>
                <w:sz w:val="18"/>
              </w:rPr>
              <w:t>Kidpix</w:t>
            </w:r>
            <w:proofErr w:type="spellEnd"/>
            <w:r>
              <w:rPr>
                <w:rFonts w:ascii="Arial" w:hAnsi="Arial"/>
                <w:sz w:val="18"/>
              </w:rPr>
              <w:t xml:space="preserve"> for illustrations, Draw</w:t>
            </w:r>
            <w:r>
              <w:rPr>
                <w:rFonts w:ascii="Arial" w:hAnsi="Arial"/>
                <w:b/>
                <w:sz w:val="18"/>
              </w:rPr>
              <w:t xml:space="preserve"> </w:t>
            </w:r>
            <w:r>
              <w:rPr>
                <w:rFonts w:ascii="Arial" w:hAnsi="Arial"/>
                <w:sz w:val="18"/>
              </w:rPr>
              <w:t>software for graphics)</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color w:val="000000"/>
                <w:sz w:val="18"/>
              </w:rPr>
            </w:pPr>
            <w:r>
              <w:rPr>
                <w:rFonts w:ascii="Arial" w:hAnsi="Arial"/>
              </w:rPr>
              <w:sym w:font="Wingdings" w:char="00A8"/>
            </w:r>
            <w:r>
              <w:rPr>
                <w:rFonts w:ascii="Arial" w:hAnsi="Arial"/>
              </w:rPr>
              <w:t xml:space="preserve"> </w:t>
            </w:r>
            <w:r>
              <w:rPr>
                <w:rFonts w:ascii="Arial" w:hAnsi="Arial"/>
                <w:sz w:val="18"/>
              </w:rPr>
              <w:t>f.</w:t>
            </w:r>
            <w:r>
              <w:rPr>
                <w:rFonts w:ascii="Arial" w:hAnsi="Arial"/>
              </w:rPr>
              <w:t xml:space="preserve"> </w:t>
            </w:r>
            <w:r>
              <w:rPr>
                <w:rFonts w:ascii="Arial" w:hAnsi="Arial"/>
                <w:sz w:val="18"/>
              </w:rPr>
              <w:t>Websites</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color w:val="000000"/>
                <w:sz w:val="18"/>
              </w:rPr>
            </w:pPr>
            <w:r>
              <w:rPr>
                <w:rFonts w:ascii="Arial" w:hAnsi="Arial"/>
              </w:rPr>
              <w:sym w:font="Wingdings" w:char="00A8"/>
            </w:r>
            <w:r>
              <w:rPr>
                <w:rFonts w:ascii="Arial" w:hAnsi="Arial"/>
              </w:rPr>
              <w:t xml:space="preserve"> </w:t>
            </w:r>
            <w:r>
              <w:rPr>
                <w:rFonts w:ascii="Arial" w:hAnsi="Arial"/>
                <w:sz w:val="18"/>
              </w:rPr>
              <w:t>g.</w:t>
            </w:r>
            <w:r>
              <w:rPr>
                <w:rFonts w:ascii="Arial" w:hAnsi="Arial"/>
              </w:rPr>
              <w:t xml:space="preserve"> </w:t>
            </w:r>
            <w:r>
              <w:rPr>
                <w:rFonts w:ascii="Arial" w:hAnsi="Arial"/>
                <w:sz w:val="18"/>
              </w:rPr>
              <w:t>Models (e.g., modeling population trends in animal life based on different environmental legislation)</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color w:val="000000"/>
                <w:sz w:val="18"/>
              </w:rPr>
            </w:pPr>
            <w:r>
              <w:rPr>
                <w:rFonts w:ascii="Arial" w:hAnsi="Arial"/>
              </w:rPr>
              <w:sym w:font="Wingdings" w:char="00A8"/>
            </w:r>
            <w:r>
              <w:rPr>
                <w:rFonts w:ascii="Arial" w:hAnsi="Arial"/>
              </w:rPr>
              <w:t xml:space="preserve"> </w:t>
            </w:r>
            <w:r>
              <w:rPr>
                <w:rFonts w:ascii="Arial" w:hAnsi="Arial"/>
                <w:sz w:val="18"/>
              </w:rPr>
              <w:t>h.</w:t>
            </w:r>
            <w:r>
              <w:rPr>
                <w:rFonts w:ascii="Arial" w:hAnsi="Arial"/>
              </w:rPr>
              <w:t xml:space="preserve"> </w:t>
            </w:r>
            <w:r>
              <w:rPr>
                <w:rFonts w:ascii="Arial" w:hAnsi="Arial"/>
                <w:sz w:val="18"/>
              </w:rPr>
              <w:t>Submissions to journals, newspapers, or magazines (electronic or in-print)</w:t>
            </w:r>
          </w:p>
        </w:tc>
      </w:tr>
    </w:tbl>
    <w:p w:rsidR="00877A92" w:rsidRDefault="00877A92" w:rsidP="00E37BDF">
      <w:pPr>
        <w:pStyle w:val="BodyText"/>
        <w:ind w:left="270" w:right="-360"/>
        <w:jc w:val="center"/>
        <w:rPr>
          <w:sz w:val="18"/>
        </w:rPr>
      </w:pPr>
    </w:p>
    <w:p w:rsidR="00E37BDF" w:rsidRDefault="00E37BDF" w:rsidP="00E37BDF">
      <w:pPr>
        <w:pStyle w:val="BodyText"/>
        <w:ind w:left="270" w:right="-360"/>
        <w:jc w:val="center"/>
        <w:rPr>
          <w:sz w:val="18"/>
        </w:rPr>
      </w:pPr>
      <w:r>
        <w:rPr>
          <w:sz w:val="18"/>
        </w:rPr>
        <w:t>C2-5</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50"/>
      </w:tblGrid>
      <w:tr w:rsidR="00E37BDF" w:rsidTr="00E37BDF">
        <w:trPr>
          <w:trHeight w:val="422"/>
        </w:trPr>
        <w:tc>
          <w:tcPr>
            <w:tcW w:w="9450" w:type="dxa"/>
            <w:tcBorders>
              <w:top w:val="single" w:sz="4" w:space="0" w:color="auto"/>
              <w:left w:val="single" w:sz="4" w:space="0" w:color="auto"/>
              <w:bottom w:val="single" w:sz="4" w:space="0" w:color="auto"/>
              <w:right w:val="single" w:sz="4" w:space="0" w:color="auto"/>
            </w:tcBorders>
            <w:shd w:val="pct30" w:color="auto" w:fill="auto"/>
          </w:tcPr>
          <w:p w:rsidR="00E37BDF" w:rsidRPr="00ED09E7" w:rsidRDefault="00E37BDF" w:rsidP="00ED09E7">
            <w:pPr>
              <w:pStyle w:val="BodyText"/>
              <w:spacing w:before="60" w:after="60"/>
              <w:rPr>
                <w:sz w:val="18"/>
              </w:rPr>
            </w:pPr>
            <w:r>
              <w:rPr>
                <w:sz w:val="18"/>
                <w:shd w:val="clear" w:color="auto" w:fill="FFFFFF"/>
              </w:rPr>
              <w:t>T36</w:t>
            </w:r>
          </w:p>
          <w:p w:rsidR="00E37BDF" w:rsidRDefault="00E37BDF">
            <w:pPr>
              <w:spacing w:before="60" w:after="60"/>
              <w:rPr>
                <w:rFonts w:ascii="Arial" w:hAnsi="Arial"/>
                <w:sz w:val="18"/>
              </w:rPr>
            </w:pPr>
            <w:r>
              <w:rPr>
                <w:rFonts w:ascii="Arial" w:hAnsi="Arial"/>
                <w:sz w:val="18"/>
              </w:rPr>
              <w:t xml:space="preserve">Which of the following are you currently doing (or have you done) </w:t>
            </w:r>
            <w:r>
              <w:rPr>
                <w:rFonts w:ascii="Arial" w:hAnsi="Arial"/>
                <w:b/>
                <w:sz w:val="18"/>
              </w:rPr>
              <w:t>during this school year</w:t>
            </w:r>
            <w:r>
              <w:rPr>
                <w:rFonts w:ascii="Arial" w:hAnsi="Arial"/>
                <w:sz w:val="18"/>
              </w:rPr>
              <w:t xml:space="preserve">?  </w:t>
            </w:r>
          </w:p>
          <w:p w:rsidR="00E37BDF" w:rsidRPr="00ED09E7" w:rsidRDefault="00E37BDF">
            <w:pPr>
              <w:spacing w:before="60" w:after="60"/>
              <w:rPr>
                <w:rFonts w:ascii="Arial" w:hAnsi="Arial"/>
                <w:sz w:val="18"/>
              </w:rPr>
            </w:pPr>
            <w:r>
              <w:rPr>
                <w:rFonts w:ascii="Arial" w:hAnsi="Arial"/>
                <w:sz w:val="18"/>
              </w:rPr>
              <w:t>(Check all that apply)</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color w:val="000000"/>
                <w:sz w:val="18"/>
              </w:rPr>
            </w:pPr>
            <w:r>
              <w:rPr>
                <w:rFonts w:ascii="Arial" w:hAnsi="Arial"/>
              </w:rPr>
              <w:lastRenderedPageBreak/>
              <w:sym w:font="Wingdings" w:char="00A8"/>
            </w:r>
            <w:r>
              <w:rPr>
                <w:rFonts w:ascii="Arial" w:hAnsi="Arial"/>
              </w:rPr>
              <w:t xml:space="preserve"> </w:t>
            </w:r>
            <w:r>
              <w:rPr>
                <w:rFonts w:ascii="Arial" w:hAnsi="Arial"/>
                <w:sz w:val="18"/>
              </w:rPr>
              <w:t>a.</w:t>
            </w:r>
            <w:r>
              <w:rPr>
                <w:rFonts w:ascii="Arial" w:hAnsi="Arial"/>
              </w:rPr>
              <w:t xml:space="preserve"> </w:t>
            </w:r>
            <w:r>
              <w:rPr>
                <w:rFonts w:ascii="Arial" w:hAnsi="Arial"/>
                <w:color w:val="000000"/>
                <w:sz w:val="18"/>
              </w:rPr>
              <w:t>Formally or informally collaborating with other educators using email</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color w:val="000000"/>
                <w:sz w:val="18"/>
              </w:rPr>
            </w:pPr>
            <w:r>
              <w:rPr>
                <w:rFonts w:ascii="Arial" w:hAnsi="Arial"/>
              </w:rPr>
              <w:sym w:font="Wingdings" w:char="00A8"/>
            </w:r>
            <w:r>
              <w:rPr>
                <w:rFonts w:ascii="Arial" w:hAnsi="Arial"/>
              </w:rPr>
              <w:t xml:space="preserve"> </w:t>
            </w:r>
            <w:r>
              <w:rPr>
                <w:rFonts w:ascii="Arial" w:hAnsi="Arial"/>
                <w:sz w:val="18"/>
              </w:rPr>
              <w:t>b.</w:t>
            </w:r>
            <w:r>
              <w:rPr>
                <w:rFonts w:ascii="Arial" w:hAnsi="Arial"/>
              </w:rPr>
              <w:t xml:space="preserve"> </w:t>
            </w:r>
            <w:r>
              <w:rPr>
                <w:rFonts w:ascii="Arial" w:hAnsi="Arial"/>
                <w:color w:val="000000"/>
                <w:sz w:val="18"/>
              </w:rPr>
              <w:t>Formally or informally collaborating with other educators using the Internet (</w:t>
            </w:r>
            <w:r>
              <w:rPr>
                <w:rFonts w:ascii="Arial" w:hAnsi="Arial"/>
                <w:b/>
                <w:color w:val="000000"/>
                <w:sz w:val="18"/>
              </w:rPr>
              <w:t>other than email</w:t>
            </w:r>
            <w:r>
              <w:rPr>
                <w:rFonts w:ascii="Arial" w:hAnsi="Arial"/>
                <w:color w:val="000000"/>
                <w:sz w:val="18"/>
              </w:rPr>
              <w:t>)</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color w:val="000000"/>
                <w:sz w:val="18"/>
              </w:rPr>
            </w:pPr>
            <w:r>
              <w:rPr>
                <w:rFonts w:ascii="Arial" w:hAnsi="Arial"/>
              </w:rPr>
              <w:sym w:font="Wingdings" w:char="00A8"/>
            </w:r>
            <w:r>
              <w:rPr>
                <w:rFonts w:ascii="Arial" w:hAnsi="Arial"/>
              </w:rPr>
              <w:t xml:space="preserve"> </w:t>
            </w:r>
            <w:r>
              <w:rPr>
                <w:rFonts w:ascii="Arial" w:hAnsi="Arial"/>
                <w:sz w:val="18"/>
              </w:rPr>
              <w:t>c.</w:t>
            </w:r>
            <w:r>
              <w:rPr>
                <w:rFonts w:ascii="Arial" w:hAnsi="Arial"/>
              </w:rPr>
              <w:t xml:space="preserve"> </w:t>
            </w:r>
            <w:r>
              <w:rPr>
                <w:rFonts w:ascii="Arial" w:hAnsi="Arial"/>
                <w:color w:val="000000"/>
                <w:sz w:val="18"/>
              </w:rPr>
              <w:t>Taking an online course</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color w:val="000000"/>
                <w:sz w:val="18"/>
              </w:rPr>
            </w:pPr>
            <w:r>
              <w:rPr>
                <w:rFonts w:ascii="Arial" w:hAnsi="Arial"/>
              </w:rPr>
              <w:sym w:font="Wingdings" w:char="00A8"/>
            </w:r>
            <w:r>
              <w:rPr>
                <w:rFonts w:ascii="Arial" w:hAnsi="Arial"/>
              </w:rPr>
              <w:t xml:space="preserve"> </w:t>
            </w:r>
            <w:r>
              <w:rPr>
                <w:rFonts w:ascii="Arial" w:hAnsi="Arial"/>
                <w:sz w:val="18"/>
              </w:rPr>
              <w:t>d.</w:t>
            </w:r>
            <w:r>
              <w:rPr>
                <w:rFonts w:ascii="Arial" w:hAnsi="Arial"/>
              </w:rPr>
              <w:t xml:space="preserve"> </w:t>
            </w:r>
            <w:r>
              <w:rPr>
                <w:rFonts w:ascii="Arial" w:hAnsi="Arial"/>
                <w:color w:val="000000"/>
                <w:sz w:val="18"/>
              </w:rPr>
              <w:t>Participating in technology-related professional development (workshops, training sessions)</w:t>
            </w:r>
          </w:p>
        </w:tc>
      </w:tr>
      <w:tr w:rsidR="00E37BDF" w:rsidTr="00E37BDF">
        <w:tc>
          <w:tcPr>
            <w:tcW w:w="945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color w:val="000000"/>
                <w:sz w:val="18"/>
              </w:rPr>
            </w:pPr>
            <w:r>
              <w:rPr>
                <w:rFonts w:ascii="Arial" w:hAnsi="Arial"/>
              </w:rPr>
              <w:sym w:font="Wingdings" w:char="00A8"/>
            </w:r>
            <w:r>
              <w:rPr>
                <w:rFonts w:ascii="Arial" w:hAnsi="Arial"/>
              </w:rPr>
              <w:t xml:space="preserve"> </w:t>
            </w:r>
            <w:r>
              <w:rPr>
                <w:rFonts w:ascii="Arial" w:hAnsi="Arial"/>
                <w:sz w:val="18"/>
              </w:rPr>
              <w:t>e.</w:t>
            </w:r>
            <w:r>
              <w:rPr>
                <w:rFonts w:ascii="Arial" w:hAnsi="Arial"/>
              </w:rPr>
              <w:t xml:space="preserve"> </w:t>
            </w:r>
            <w:r>
              <w:rPr>
                <w:rFonts w:ascii="Arial" w:hAnsi="Arial"/>
                <w:color w:val="000000"/>
                <w:sz w:val="18"/>
              </w:rPr>
              <w:t>Taking a technology-related course at a university</w:t>
            </w:r>
          </w:p>
        </w:tc>
      </w:tr>
    </w:tbl>
    <w:p w:rsidR="00E37BDF" w:rsidRDefault="00E37BDF" w:rsidP="00E37BDF">
      <w:pPr>
        <w:pStyle w:val="Heading2"/>
        <w:ind w:left="270"/>
        <w:jc w:val="center"/>
        <w:rPr>
          <w:rFonts w:eastAsia="Times"/>
          <w:sz w:val="18"/>
        </w:rPr>
      </w:pPr>
    </w:p>
    <w:p w:rsidR="00E37BDF" w:rsidRDefault="00E37BDF" w:rsidP="00E37BDF">
      <w:pPr>
        <w:pStyle w:val="BodyText"/>
        <w:ind w:left="270" w:right="-360"/>
        <w:jc w:val="center"/>
        <w:rPr>
          <w:sz w:val="18"/>
        </w:rPr>
      </w:pPr>
      <w:r>
        <w:rPr>
          <w:sz w:val="18"/>
        </w:rPr>
        <w:t>Rows A - C: C3 - 1;                Rows D &amp; E: C3 - 3;                Rows F &amp; G: C3 - 5;</w:t>
      </w:r>
    </w:p>
    <w:p w:rsidR="007E4D98" w:rsidRDefault="007E4D98" w:rsidP="007E4D98">
      <w:pPr>
        <w:pStyle w:val="BodyText"/>
        <w:ind w:left="270" w:right="-360"/>
        <w:jc w:val="center"/>
        <w:rPr>
          <w:sz w:val="18"/>
        </w:rPr>
      </w:pPr>
    </w:p>
    <w:p w:rsidR="00E37BDF" w:rsidRDefault="00E37BDF" w:rsidP="007E4D98">
      <w:pPr>
        <w:pStyle w:val="BodyText"/>
        <w:ind w:left="270" w:right="-360"/>
        <w:jc w:val="center"/>
        <w:rPr>
          <w:sz w:val="18"/>
        </w:rPr>
      </w:pPr>
      <w:r>
        <w:rPr>
          <w:sz w:val="18"/>
        </w:rPr>
        <w:t xml:space="preserve">Row H: C3 - 6;               Rows I &amp; J: C3 </w:t>
      </w:r>
      <w:r w:rsidR="007E4D98">
        <w:rPr>
          <w:sz w:val="18"/>
        </w:rPr>
        <w:t>–</w:t>
      </w:r>
      <w:r>
        <w:rPr>
          <w:sz w:val="18"/>
        </w:rPr>
        <w:t xml:space="preserve"> 7</w:t>
      </w:r>
    </w:p>
    <w:p w:rsidR="007E4D98" w:rsidRDefault="007E4D98" w:rsidP="007E4D98">
      <w:pPr>
        <w:pStyle w:val="BodyText"/>
        <w:ind w:left="270" w:right="-360"/>
        <w:jc w:val="center"/>
        <w:rPr>
          <w:sz w:val="18"/>
        </w:rPr>
      </w:pP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410"/>
        <w:gridCol w:w="900"/>
        <w:gridCol w:w="1170"/>
        <w:gridCol w:w="1170"/>
        <w:gridCol w:w="810"/>
        <w:gridCol w:w="990"/>
      </w:tblGrid>
      <w:tr w:rsidR="00E37BDF" w:rsidTr="00E37BDF">
        <w:trPr>
          <w:cantSplit/>
          <w:trHeight w:val="548"/>
        </w:trPr>
        <w:tc>
          <w:tcPr>
            <w:tcW w:w="4410" w:type="dxa"/>
            <w:tcBorders>
              <w:top w:val="single" w:sz="4" w:space="0" w:color="auto"/>
              <w:left w:val="single" w:sz="4" w:space="0" w:color="auto"/>
              <w:bottom w:val="single" w:sz="4" w:space="0" w:color="auto"/>
              <w:right w:val="single" w:sz="4" w:space="0" w:color="auto"/>
            </w:tcBorders>
            <w:shd w:val="clear" w:color="auto" w:fill="B3B3B3"/>
          </w:tcPr>
          <w:p w:rsidR="00E37BDF" w:rsidRPr="00BE76CB" w:rsidRDefault="00E37BDF" w:rsidP="00BE76CB">
            <w:pPr>
              <w:pStyle w:val="BodyText"/>
              <w:spacing w:before="60" w:after="60"/>
              <w:rPr>
                <w:sz w:val="18"/>
              </w:rPr>
            </w:pPr>
            <w:r>
              <w:rPr>
                <w:sz w:val="18"/>
                <w:shd w:val="clear" w:color="auto" w:fill="FFFFFF"/>
              </w:rPr>
              <w:t>T37</w:t>
            </w:r>
          </w:p>
          <w:p w:rsidR="00E37BDF" w:rsidRPr="00BE76CB" w:rsidRDefault="00E37BDF">
            <w:pPr>
              <w:spacing w:before="60" w:after="60"/>
              <w:rPr>
                <w:rFonts w:ascii="Arial" w:hAnsi="Arial"/>
                <w:sz w:val="18"/>
                <w:shd w:val="clear" w:color="auto" w:fill="B3B3B3"/>
              </w:rPr>
            </w:pPr>
            <w:r>
              <w:rPr>
                <w:rFonts w:ascii="Arial" w:hAnsi="Arial"/>
                <w:sz w:val="18"/>
                <w:shd w:val="clear" w:color="auto" w:fill="B3B3B3"/>
              </w:rPr>
              <w:t xml:space="preserve">Rate </w:t>
            </w:r>
            <w:r>
              <w:rPr>
                <w:rFonts w:ascii="Arial" w:hAnsi="Arial"/>
                <w:b/>
                <w:sz w:val="18"/>
                <w:shd w:val="clear" w:color="auto" w:fill="B3B3B3"/>
              </w:rPr>
              <w:t>your</w:t>
            </w:r>
            <w:r>
              <w:rPr>
                <w:rFonts w:ascii="Arial" w:hAnsi="Arial"/>
                <w:sz w:val="18"/>
                <w:shd w:val="clear" w:color="auto" w:fill="B3B3B3"/>
              </w:rPr>
              <w:t xml:space="preserve"> access to the following items while at school:</w:t>
            </w:r>
          </w:p>
        </w:tc>
        <w:tc>
          <w:tcPr>
            <w:tcW w:w="900" w:type="dxa"/>
            <w:tcBorders>
              <w:top w:val="single" w:sz="4" w:space="0" w:color="auto"/>
              <w:left w:val="single" w:sz="4" w:space="0" w:color="auto"/>
              <w:bottom w:val="single" w:sz="4" w:space="0" w:color="auto"/>
              <w:right w:val="single" w:sz="4" w:space="0" w:color="auto"/>
            </w:tcBorders>
            <w:shd w:val="clear" w:color="auto" w:fill="B3B3B3"/>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Non-Existent</w:t>
            </w:r>
          </w:p>
        </w:tc>
        <w:tc>
          <w:tcPr>
            <w:tcW w:w="1170" w:type="dxa"/>
            <w:tcBorders>
              <w:top w:val="single" w:sz="4" w:space="0" w:color="auto"/>
              <w:left w:val="single" w:sz="4" w:space="0" w:color="auto"/>
              <w:bottom w:val="single" w:sz="4" w:space="0" w:color="auto"/>
              <w:right w:val="single" w:sz="4" w:space="0" w:color="auto"/>
            </w:tcBorders>
            <w:shd w:val="clear" w:color="auto" w:fill="B3B3B3"/>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Very Poor/Barely Adequate</w:t>
            </w:r>
          </w:p>
        </w:tc>
        <w:tc>
          <w:tcPr>
            <w:tcW w:w="1170" w:type="dxa"/>
            <w:tcBorders>
              <w:top w:val="single" w:sz="4" w:space="0" w:color="auto"/>
              <w:left w:val="single" w:sz="4" w:space="0" w:color="auto"/>
              <w:bottom w:val="single" w:sz="4" w:space="0" w:color="auto"/>
              <w:right w:val="single" w:sz="4" w:space="0" w:color="auto"/>
            </w:tcBorders>
            <w:shd w:val="clear" w:color="auto" w:fill="B3B3B3"/>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Adequate or Pretty Good</w:t>
            </w:r>
          </w:p>
        </w:tc>
        <w:tc>
          <w:tcPr>
            <w:tcW w:w="810" w:type="dxa"/>
            <w:tcBorders>
              <w:top w:val="single" w:sz="4" w:space="0" w:color="auto"/>
              <w:left w:val="single" w:sz="4" w:space="0" w:color="auto"/>
              <w:bottom w:val="single" w:sz="4" w:space="0" w:color="auto"/>
              <w:right w:val="single" w:sz="4" w:space="0" w:color="auto"/>
            </w:tcBorders>
            <w:shd w:val="clear" w:color="auto" w:fill="B3B3B3"/>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Good</w:t>
            </w:r>
          </w:p>
        </w:tc>
        <w:tc>
          <w:tcPr>
            <w:tcW w:w="990" w:type="dxa"/>
            <w:tcBorders>
              <w:top w:val="single" w:sz="4" w:space="0" w:color="auto"/>
              <w:left w:val="single" w:sz="4" w:space="0" w:color="auto"/>
              <w:bottom w:val="single" w:sz="4" w:space="0" w:color="auto"/>
              <w:right w:val="single" w:sz="4" w:space="0" w:color="auto"/>
            </w:tcBorders>
            <w:shd w:val="clear" w:color="auto" w:fill="B3B3B3"/>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Excellent</w:t>
            </w:r>
          </w:p>
        </w:tc>
      </w:tr>
      <w:tr w:rsidR="00E37BDF" w:rsidTr="00E37BDF">
        <w:trPr>
          <w:cantSplit/>
          <w:trHeight w:val="548"/>
        </w:trPr>
        <w:tc>
          <w:tcPr>
            <w:tcW w:w="441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b/>
                <w:sz w:val="18"/>
              </w:rPr>
            </w:pPr>
            <w:r>
              <w:rPr>
                <w:rFonts w:ascii="Arial" w:hAnsi="Arial"/>
                <w:sz w:val="18"/>
              </w:rPr>
              <w:t>a. The</w:t>
            </w:r>
            <w:r>
              <w:rPr>
                <w:rFonts w:ascii="Arial" w:hAnsi="Arial"/>
                <w:b/>
                <w:sz w:val="18"/>
              </w:rPr>
              <w:t xml:space="preserve"> type </w:t>
            </w:r>
            <w:r>
              <w:rPr>
                <w:rFonts w:ascii="Arial" w:hAnsi="Arial"/>
                <w:sz w:val="18"/>
              </w:rPr>
              <w:t>of equipment</w:t>
            </w:r>
            <w:r>
              <w:rPr>
                <w:rFonts w:ascii="Arial" w:hAnsi="Arial"/>
                <w:b/>
                <w:sz w:val="18"/>
              </w:rPr>
              <w:t xml:space="preserve"> </w:t>
            </w:r>
            <w:r>
              <w:rPr>
                <w:rFonts w:ascii="Arial" w:hAnsi="Arial"/>
                <w:sz w:val="18"/>
              </w:rPr>
              <w:t>I want to use with my students for planning lessons or for professional development (e.g., cameras, scanners)</w:t>
            </w:r>
          </w:p>
        </w:tc>
        <w:tc>
          <w:tcPr>
            <w:tcW w:w="90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8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r>
      <w:tr w:rsidR="00E37BDF" w:rsidTr="00E37BDF">
        <w:trPr>
          <w:cantSplit/>
        </w:trPr>
        <w:tc>
          <w:tcPr>
            <w:tcW w:w="441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b/>
                <w:sz w:val="18"/>
              </w:rPr>
            </w:pPr>
            <w:r>
              <w:rPr>
                <w:rFonts w:ascii="Arial" w:hAnsi="Arial"/>
                <w:sz w:val="18"/>
              </w:rPr>
              <w:t>b.</w:t>
            </w:r>
            <w:r>
              <w:rPr>
                <w:rFonts w:ascii="Arial" w:hAnsi="Arial"/>
                <w:b/>
                <w:sz w:val="18"/>
              </w:rPr>
              <w:t xml:space="preserve"> </w:t>
            </w:r>
            <w:r>
              <w:rPr>
                <w:rFonts w:ascii="Arial" w:hAnsi="Arial"/>
                <w:sz w:val="18"/>
              </w:rPr>
              <w:t xml:space="preserve">Sufficient </w:t>
            </w:r>
            <w:r>
              <w:rPr>
                <w:rFonts w:ascii="Arial" w:hAnsi="Arial"/>
                <w:b/>
                <w:sz w:val="18"/>
              </w:rPr>
              <w:t xml:space="preserve">numbers </w:t>
            </w:r>
            <w:r>
              <w:rPr>
                <w:rFonts w:ascii="Arial" w:hAnsi="Arial"/>
                <w:sz w:val="18"/>
              </w:rPr>
              <w:t>of computers and other equipment (e.g., cameras, printers) so I can implement technology-supported learning opportunities as I want to</w:t>
            </w:r>
          </w:p>
        </w:tc>
        <w:tc>
          <w:tcPr>
            <w:tcW w:w="90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81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r>
      <w:tr w:rsidR="00E37BDF" w:rsidTr="00E37BDF">
        <w:trPr>
          <w:cantSplit/>
        </w:trPr>
        <w:tc>
          <w:tcPr>
            <w:tcW w:w="441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b/>
                <w:sz w:val="18"/>
              </w:rPr>
            </w:pPr>
            <w:r>
              <w:rPr>
                <w:rFonts w:ascii="Arial" w:hAnsi="Arial"/>
                <w:sz w:val="18"/>
              </w:rPr>
              <w:t xml:space="preserve">c. Computers and other equipment </w:t>
            </w:r>
            <w:r>
              <w:rPr>
                <w:rFonts w:ascii="Arial" w:hAnsi="Arial"/>
                <w:b/>
                <w:sz w:val="18"/>
              </w:rPr>
              <w:t>where</w:t>
            </w:r>
            <w:r>
              <w:rPr>
                <w:rFonts w:ascii="Arial" w:hAnsi="Arial"/>
                <w:sz w:val="18"/>
              </w:rPr>
              <w:t xml:space="preserve"> I need them (e.g., in my classroom; in a science lab)</w:t>
            </w:r>
          </w:p>
        </w:tc>
        <w:tc>
          <w:tcPr>
            <w:tcW w:w="90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8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r>
      <w:tr w:rsidR="00E37BDF" w:rsidTr="00E37BDF">
        <w:trPr>
          <w:cantSplit/>
        </w:trPr>
        <w:tc>
          <w:tcPr>
            <w:tcW w:w="441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b/>
                <w:sz w:val="18"/>
              </w:rPr>
            </w:pPr>
            <w:r>
              <w:rPr>
                <w:rFonts w:ascii="Arial" w:hAnsi="Arial"/>
                <w:sz w:val="18"/>
              </w:rPr>
              <w:t xml:space="preserve">d. </w:t>
            </w:r>
            <w:r>
              <w:rPr>
                <w:rFonts w:ascii="Arial" w:hAnsi="Arial"/>
                <w:b/>
                <w:sz w:val="18"/>
              </w:rPr>
              <w:t xml:space="preserve">Reliability </w:t>
            </w:r>
            <w:r>
              <w:rPr>
                <w:rFonts w:ascii="Arial" w:hAnsi="Arial"/>
                <w:sz w:val="18"/>
              </w:rPr>
              <w:t>of computers, printers, projectors, and other equipment (i.e., it works when I need it)</w:t>
            </w:r>
          </w:p>
        </w:tc>
        <w:tc>
          <w:tcPr>
            <w:tcW w:w="90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81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r>
      <w:tr w:rsidR="00E37BDF" w:rsidTr="00E37BDF">
        <w:trPr>
          <w:cantSplit/>
        </w:trPr>
        <w:tc>
          <w:tcPr>
            <w:tcW w:w="441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b/>
                <w:sz w:val="18"/>
              </w:rPr>
            </w:pPr>
            <w:r>
              <w:rPr>
                <w:rFonts w:ascii="Arial" w:hAnsi="Arial"/>
                <w:sz w:val="18"/>
              </w:rPr>
              <w:t>e.</w:t>
            </w:r>
            <w:r>
              <w:rPr>
                <w:rFonts w:ascii="Arial" w:hAnsi="Arial"/>
                <w:b/>
                <w:sz w:val="18"/>
              </w:rPr>
              <w:t xml:space="preserve"> Reliable, high-speed</w:t>
            </w:r>
            <w:r>
              <w:rPr>
                <w:rFonts w:ascii="Arial" w:hAnsi="Arial"/>
                <w:sz w:val="18"/>
              </w:rPr>
              <w:t xml:space="preserve"> </w:t>
            </w:r>
            <w:r>
              <w:rPr>
                <w:rFonts w:ascii="Arial" w:hAnsi="Arial"/>
                <w:b/>
                <w:sz w:val="18"/>
              </w:rPr>
              <w:t>access</w:t>
            </w:r>
            <w:r>
              <w:rPr>
                <w:rFonts w:ascii="Arial" w:hAnsi="Arial"/>
                <w:sz w:val="18"/>
              </w:rPr>
              <w:t xml:space="preserve"> to the Internet in classrooms, labs, and media centers</w:t>
            </w:r>
          </w:p>
        </w:tc>
        <w:tc>
          <w:tcPr>
            <w:tcW w:w="90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8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r>
      <w:tr w:rsidR="00E37BDF" w:rsidTr="00E37BDF">
        <w:trPr>
          <w:cantSplit/>
        </w:trPr>
        <w:tc>
          <w:tcPr>
            <w:tcW w:w="441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b/>
                <w:sz w:val="18"/>
              </w:rPr>
            </w:pPr>
            <w:r>
              <w:rPr>
                <w:rFonts w:ascii="Arial" w:hAnsi="Arial"/>
                <w:sz w:val="18"/>
              </w:rPr>
              <w:t>f. Software, appropriate for my content area and the age of my students, that I want to use with class(</w:t>
            </w:r>
            <w:proofErr w:type="spellStart"/>
            <w:r>
              <w:rPr>
                <w:rFonts w:ascii="Arial" w:hAnsi="Arial"/>
                <w:sz w:val="18"/>
              </w:rPr>
              <w:t>es</w:t>
            </w:r>
            <w:proofErr w:type="spellEnd"/>
            <w:r>
              <w:rPr>
                <w:rFonts w:ascii="Arial" w:hAnsi="Arial"/>
                <w:sz w:val="18"/>
              </w:rPr>
              <w:t>)</w:t>
            </w:r>
          </w:p>
        </w:tc>
        <w:tc>
          <w:tcPr>
            <w:tcW w:w="90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81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r>
      <w:tr w:rsidR="00E37BDF" w:rsidTr="00E37BDF">
        <w:trPr>
          <w:cantSplit/>
        </w:trPr>
        <w:tc>
          <w:tcPr>
            <w:tcW w:w="441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b/>
                <w:sz w:val="18"/>
              </w:rPr>
            </w:pPr>
            <w:r>
              <w:rPr>
                <w:rFonts w:ascii="Arial" w:hAnsi="Arial"/>
                <w:sz w:val="18"/>
              </w:rPr>
              <w:t xml:space="preserve">g. Technology tools for my own productivity (e.g., electronic </w:t>
            </w:r>
            <w:proofErr w:type="spellStart"/>
            <w:r>
              <w:rPr>
                <w:rFonts w:ascii="Arial" w:hAnsi="Arial"/>
                <w:sz w:val="18"/>
              </w:rPr>
              <w:t>gradebooks</w:t>
            </w:r>
            <w:proofErr w:type="spellEnd"/>
            <w:r>
              <w:rPr>
                <w:rFonts w:ascii="Arial" w:hAnsi="Arial"/>
                <w:sz w:val="18"/>
              </w:rPr>
              <w:t>, word processing, presentation software)</w:t>
            </w:r>
          </w:p>
        </w:tc>
        <w:tc>
          <w:tcPr>
            <w:tcW w:w="90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8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r>
      <w:tr w:rsidR="00E37BDF" w:rsidTr="00E37BDF">
        <w:trPr>
          <w:cantSplit/>
        </w:trPr>
        <w:tc>
          <w:tcPr>
            <w:tcW w:w="441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b/>
                <w:sz w:val="18"/>
              </w:rPr>
            </w:pPr>
            <w:r>
              <w:rPr>
                <w:rFonts w:ascii="Arial" w:hAnsi="Arial"/>
                <w:sz w:val="18"/>
              </w:rPr>
              <w:t>h. Distance Learning Opportunities (e.g., online courses or professional development offered through video-conferencing)</w:t>
            </w:r>
          </w:p>
        </w:tc>
        <w:tc>
          <w:tcPr>
            <w:tcW w:w="90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81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r>
      <w:tr w:rsidR="00E37BDF" w:rsidTr="00E37BDF">
        <w:trPr>
          <w:cantSplit/>
        </w:trPr>
        <w:tc>
          <w:tcPr>
            <w:tcW w:w="441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b/>
                <w:sz w:val="18"/>
              </w:rPr>
            </w:pPr>
            <w:proofErr w:type="spellStart"/>
            <w:r>
              <w:rPr>
                <w:rFonts w:ascii="Arial" w:hAnsi="Arial"/>
                <w:sz w:val="18"/>
              </w:rPr>
              <w:t>i</w:t>
            </w:r>
            <w:proofErr w:type="spellEnd"/>
            <w:r>
              <w:rPr>
                <w:rFonts w:ascii="Arial" w:hAnsi="Arial"/>
                <w:sz w:val="18"/>
              </w:rPr>
              <w:t>. Technical support with little or no wait-time</w:t>
            </w:r>
          </w:p>
        </w:tc>
        <w:tc>
          <w:tcPr>
            <w:tcW w:w="90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8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r>
      <w:tr w:rsidR="00E37BDF" w:rsidTr="00E37BDF">
        <w:trPr>
          <w:cantSplit/>
        </w:trPr>
        <w:tc>
          <w:tcPr>
            <w:tcW w:w="441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b/>
                <w:sz w:val="18"/>
              </w:rPr>
            </w:pPr>
            <w:r>
              <w:rPr>
                <w:rFonts w:ascii="Arial" w:hAnsi="Arial"/>
                <w:sz w:val="18"/>
              </w:rPr>
              <w:t xml:space="preserve">j. Instructional support that helps me to </w:t>
            </w:r>
            <w:r>
              <w:rPr>
                <w:rFonts w:ascii="Arial" w:hAnsi="Arial"/>
                <w:b/>
                <w:sz w:val="18"/>
              </w:rPr>
              <w:t>integrate</w:t>
            </w:r>
            <w:r>
              <w:rPr>
                <w:rFonts w:ascii="Arial" w:hAnsi="Arial"/>
                <w:i/>
                <w:sz w:val="18"/>
              </w:rPr>
              <w:t xml:space="preserve"> </w:t>
            </w:r>
            <w:r>
              <w:rPr>
                <w:rFonts w:ascii="Arial" w:hAnsi="Arial"/>
                <w:sz w:val="18"/>
              </w:rPr>
              <w:t>technology</w:t>
            </w:r>
          </w:p>
        </w:tc>
        <w:tc>
          <w:tcPr>
            <w:tcW w:w="90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81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b/>
                <w:sz w:val="18"/>
              </w:rPr>
            </w:pPr>
            <w:r>
              <w:rPr>
                <w:rFonts w:ascii="Arial" w:hAnsi="Arial"/>
                <w:sz w:val="18"/>
              </w:rPr>
              <w:t>O</w:t>
            </w:r>
          </w:p>
        </w:tc>
      </w:tr>
    </w:tbl>
    <w:p w:rsidR="00214B1F" w:rsidRDefault="00214B1F" w:rsidP="00E37BDF">
      <w:pPr>
        <w:pStyle w:val="BodyText"/>
        <w:ind w:left="270" w:right="-360"/>
        <w:jc w:val="center"/>
        <w:rPr>
          <w:sz w:val="18"/>
        </w:rPr>
      </w:pPr>
    </w:p>
    <w:p w:rsidR="00E37BDF" w:rsidRDefault="00E37BDF" w:rsidP="00E37BDF">
      <w:pPr>
        <w:pStyle w:val="BodyText"/>
        <w:ind w:left="270" w:right="-360"/>
        <w:jc w:val="center"/>
        <w:rPr>
          <w:sz w:val="18"/>
        </w:rPr>
      </w:pPr>
      <w:r>
        <w:rPr>
          <w:sz w:val="18"/>
        </w:rPr>
        <w:t>C3-4</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590"/>
        <w:gridCol w:w="990"/>
        <w:gridCol w:w="1170"/>
        <w:gridCol w:w="990"/>
        <w:gridCol w:w="720"/>
        <w:gridCol w:w="990"/>
      </w:tblGrid>
      <w:tr w:rsidR="00E37BDF" w:rsidTr="00E37BDF">
        <w:trPr>
          <w:cantSplit/>
          <w:trHeight w:val="863"/>
        </w:trPr>
        <w:tc>
          <w:tcPr>
            <w:tcW w:w="4590" w:type="dxa"/>
            <w:tcBorders>
              <w:top w:val="single" w:sz="4" w:space="0" w:color="auto"/>
              <w:left w:val="single" w:sz="4" w:space="0" w:color="auto"/>
              <w:bottom w:val="single" w:sz="4" w:space="0" w:color="auto"/>
              <w:right w:val="single" w:sz="4" w:space="0" w:color="auto"/>
            </w:tcBorders>
            <w:shd w:val="pct30" w:color="auto" w:fill="auto"/>
          </w:tcPr>
          <w:p w:rsidR="00E37BDF" w:rsidRPr="00AD2F65" w:rsidRDefault="00E37BDF" w:rsidP="00AD2F65">
            <w:pPr>
              <w:pStyle w:val="BodyText"/>
              <w:spacing w:before="60" w:after="60"/>
              <w:rPr>
                <w:sz w:val="18"/>
              </w:rPr>
            </w:pPr>
            <w:r>
              <w:rPr>
                <w:sz w:val="18"/>
                <w:shd w:val="clear" w:color="auto" w:fill="FFFFFF"/>
              </w:rPr>
              <w:lastRenderedPageBreak/>
              <w:t>T38</w:t>
            </w:r>
          </w:p>
          <w:p w:rsidR="00E37BDF" w:rsidRDefault="00E37BDF">
            <w:pPr>
              <w:spacing w:before="60" w:after="60"/>
              <w:rPr>
                <w:rFonts w:ascii="Arial" w:hAnsi="Arial"/>
                <w:sz w:val="18"/>
              </w:rPr>
            </w:pPr>
            <w:r>
              <w:rPr>
                <w:rFonts w:ascii="Arial" w:hAnsi="Arial"/>
                <w:sz w:val="18"/>
              </w:rPr>
              <w:t xml:space="preserve">Rate </w:t>
            </w:r>
            <w:r>
              <w:rPr>
                <w:rFonts w:ascii="Arial" w:hAnsi="Arial"/>
                <w:b/>
                <w:sz w:val="18"/>
              </w:rPr>
              <w:t xml:space="preserve">your </w:t>
            </w:r>
            <w:r>
              <w:rPr>
                <w:rFonts w:ascii="Arial" w:hAnsi="Arial"/>
                <w:sz w:val="18"/>
              </w:rPr>
              <w:t xml:space="preserve">access to the following items while </w:t>
            </w:r>
            <w:r>
              <w:rPr>
                <w:rFonts w:ascii="Arial" w:hAnsi="Arial"/>
                <w:b/>
                <w:sz w:val="18"/>
              </w:rPr>
              <w:t>outside of school</w:t>
            </w:r>
            <w:r>
              <w:rPr>
                <w:rFonts w:ascii="Arial" w:hAnsi="Arial"/>
                <w:sz w:val="18"/>
              </w:rPr>
              <w:t xml:space="preserve">: </w:t>
            </w:r>
          </w:p>
          <w:p w:rsidR="00E37BDF" w:rsidRDefault="00E37BDF">
            <w:pPr>
              <w:spacing w:before="60" w:after="60"/>
              <w:rPr>
                <w:rFonts w:ascii="Arial" w:hAnsi="Arial"/>
                <w:b/>
                <w:sz w:val="18"/>
              </w:rPr>
            </w:pPr>
            <w:r>
              <w:rPr>
                <w:rFonts w:ascii="Arial" w:hAnsi="Arial"/>
                <w:sz w:val="18"/>
              </w:rPr>
              <w:t xml:space="preserve">By </w:t>
            </w:r>
            <w:r>
              <w:rPr>
                <w:rFonts w:ascii="Arial" w:hAnsi="Arial"/>
                <w:b/>
                <w:sz w:val="18"/>
              </w:rPr>
              <w:t>relatively new</w:t>
            </w:r>
            <w:r>
              <w:rPr>
                <w:rFonts w:ascii="Arial" w:hAnsi="Arial"/>
                <w:sz w:val="18"/>
              </w:rPr>
              <w:t xml:space="preserve"> computer, we mean computers that are</w:t>
            </w:r>
            <w:r>
              <w:rPr>
                <w:rFonts w:ascii="Arial" w:hAnsi="Arial"/>
                <w:b/>
                <w:sz w:val="18"/>
              </w:rPr>
              <w:t>:</w:t>
            </w:r>
          </w:p>
          <w:p w:rsidR="00E37BDF" w:rsidRDefault="00E37BDF" w:rsidP="00E37BDF">
            <w:pPr>
              <w:numPr>
                <w:ilvl w:val="0"/>
                <w:numId w:val="2"/>
              </w:numPr>
              <w:tabs>
                <w:tab w:val="num" w:pos="0"/>
              </w:tabs>
              <w:spacing w:before="60" w:after="60" w:line="240" w:lineRule="auto"/>
              <w:ind w:left="0" w:firstLine="0"/>
              <w:rPr>
                <w:rFonts w:ascii="Arial" w:hAnsi="Arial"/>
                <w:sz w:val="18"/>
              </w:rPr>
            </w:pPr>
            <w:r>
              <w:rPr>
                <w:rFonts w:ascii="Arial" w:hAnsi="Arial"/>
                <w:sz w:val="18"/>
              </w:rPr>
              <w:t>Less than 4 years old</w:t>
            </w:r>
          </w:p>
          <w:p w:rsidR="00E37BDF" w:rsidRDefault="00E37BDF" w:rsidP="00E37BDF">
            <w:pPr>
              <w:numPr>
                <w:ilvl w:val="0"/>
                <w:numId w:val="4"/>
              </w:numPr>
              <w:spacing w:before="60" w:after="60" w:line="240" w:lineRule="auto"/>
              <w:ind w:left="0" w:firstLine="0"/>
              <w:rPr>
                <w:rFonts w:ascii="Arial" w:hAnsi="Arial"/>
                <w:sz w:val="18"/>
              </w:rPr>
            </w:pPr>
            <w:r>
              <w:rPr>
                <w:rFonts w:ascii="Arial" w:hAnsi="Arial"/>
                <w:sz w:val="18"/>
              </w:rPr>
              <w:t xml:space="preserve">Run MAC OS 9 or above, or Win 98/Windows </w:t>
            </w:r>
          </w:p>
          <w:p w:rsidR="00E37BDF" w:rsidRDefault="00E37BDF" w:rsidP="00E37BDF">
            <w:pPr>
              <w:numPr>
                <w:ilvl w:val="0"/>
                <w:numId w:val="4"/>
              </w:numPr>
              <w:spacing w:before="60" w:after="60" w:line="240" w:lineRule="auto"/>
              <w:ind w:left="0" w:firstLine="0"/>
              <w:rPr>
                <w:rFonts w:ascii="Arial" w:hAnsi="Arial"/>
                <w:sz w:val="18"/>
              </w:rPr>
            </w:pPr>
            <w:r>
              <w:rPr>
                <w:rFonts w:ascii="Arial" w:hAnsi="Arial"/>
                <w:sz w:val="18"/>
              </w:rPr>
              <w:t>2000/Windows XP or above</w:t>
            </w:r>
          </w:p>
          <w:p w:rsidR="00E37BDF" w:rsidRPr="006C46CA" w:rsidRDefault="00E37BDF" w:rsidP="006C46CA">
            <w:pPr>
              <w:numPr>
                <w:ilvl w:val="0"/>
                <w:numId w:val="4"/>
              </w:numPr>
              <w:spacing w:before="60" w:after="60" w:line="240" w:lineRule="auto"/>
              <w:ind w:left="0" w:firstLine="0"/>
              <w:rPr>
                <w:rFonts w:ascii="Arial" w:hAnsi="Arial"/>
                <w:sz w:val="18"/>
              </w:rPr>
            </w:pPr>
            <w:r>
              <w:rPr>
                <w:rFonts w:ascii="Arial" w:hAnsi="Arial"/>
                <w:sz w:val="18"/>
              </w:rPr>
              <w:t>Have 128 MN RAM or above</w:t>
            </w:r>
          </w:p>
        </w:tc>
        <w:tc>
          <w:tcPr>
            <w:tcW w:w="99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r>
              <w:rPr>
                <w:rFonts w:ascii="Arial" w:hAnsi="Arial"/>
                <w:sz w:val="18"/>
              </w:rPr>
              <w:t>Non-Existent</w:t>
            </w:r>
          </w:p>
        </w:tc>
        <w:tc>
          <w:tcPr>
            <w:tcW w:w="117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r>
              <w:rPr>
                <w:rFonts w:ascii="Arial" w:hAnsi="Arial"/>
                <w:sz w:val="18"/>
              </w:rPr>
              <w:t>Very Poor/Barely Adequate</w:t>
            </w:r>
          </w:p>
        </w:tc>
        <w:tc>
          <w:tcPr>
            <w:tcW w:w="99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r>
              <w:rPr>
                <w:rFonts w:ascii="Arial" w:hAnsi="Arial"/>
                <w:sz w:val="18"/>
              </w:rPr>
              <w:t>Adequate or Pretty Good</w:t>
            </w:r>
          </w:p>
        </w:tc>
        <w:tc>
          <w:tcPr>
            <w:tcW w:w="72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r>
              <w:rPr>
                <w:rFonts w:ascii="Arial" w:hAnsi="Arial"/>
                <w:sz w:val="18"/>
              </w:rPr>
              <w:t>Good</w:t>
            </w:r>
          </w:p>
        </w:tc>
        <w:tc>
          <w:tcPr>
            <w:tcW w:w="99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p>
          <w:p w:rsidR="00E37BDF" w:rsidRDefault="00E37BDF">
            <w:pPr>
              <w:spacing w:before="60" w:after="60"/>
              <w:jc w:val="center"/>
              <w:rPr>
                <w:rFonts w:ascii="Arial" w:hAnsi="Arial"/>
                <w:sz w:val="18"/>
              </w:rPr>
            </w:pPr>
            <w:r>
              <w:rPr>
                <w:rFonts w:ascii="Arial" w:hAnsi="Arial"/>
                <w:sz w:val="18"/>
              </w:rPr>
              <w:t>Excellent</w:t>
            </w:r>
          </w:p>
        </w:tc>
      </w:tr>
      <w:tr w:rsidR="00E37BDF" w:rsidTr="00E37BDF">
        <w:trPr>
          <w:cantSplit/>
        </w:trPr>
        <w:tc>
          <w:tcPr>
            <w:tcW w:w="459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b/>
                <w:sz w:val="18"/>
              </w:rPr>
            </w:pPr>
            <w:r>
              <w:rPr>
                <w:rFonts w:ascii="Arial" w:hAnsi="Arial"/>
                <w:sz w:val="18"/>
              </w:rPr>
              <w:t>a. A relatively new computer</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r>
      <w:tr w:rsidR="00E37BDF" w:rsidTr="00E37BDF">
        <w:trPr>
          <w:cantSplit/>
        </w:trPr>
        <w:tc>
          <w:tcPr>
            <w:tcW w:w="459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b/>
                <w:sz w:val="18"/>
              </w:rPr>
            </w:pPr>
            <w:r>
              <w:rPr>
                <w:rFonts w:ascii="Arial" w:hAnsi="Arial"/>
                <w:sz w:val="18"/>
              </w:rPr>
              <w:t>b. Internet access</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jc w:val="center"/>
              <w:rPr>
                <w:sz w:val="24"/>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jc w:val="center"/>
              <w:rPr>
                <w:sz w:val="24"/>
              </w:rPr>
            </w:pPr>
            <w:r>
              <w:rPr>
                <w:rFonts w:ascii="Arial" w:hAnsi="Arial"/>
                <w:sz w:val="18"/>
              </w:rPr>
              <w:t>O</w:t>
            </w:r>
          </w:p>
        </w:tc>
      </w:tr>
      <w:tr w:rsidR="00E37BDF" w:rsidTr="00E37BDF">
        <w:trPr>
          <w:cantSplit/>
        </w:trPr>
        <w:tc>
          <w:tcPr>
            <w:tcW w:w="459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b/>
                <w:sz w:val="18"/>
              </w:rPr>
            </w:pPr>
            <w:r>
              <w:rPr>
                <w:rFonts w:ascii="Arial" w:hAnsi="Arial"/>
                <w:sz w:val="18"/>
              </w:rPr>
              <w:t>c. High-speed Internet access (DSL or cable)</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r>
      <w:tr w:rsidR="00E37BDF" w:rsidTr="00E37BDF">
        <w:trPr>
          <w:cantSplit/>
        </w:trPr>
        <w:tc>
          <w:tcPr>
            <w:tcW w:w="459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b/>
                <w:sz w:val="18"/>
              </w:rPr>
            </w:pPr>
            <w:r>
              <w:rPr>
                <w:rFonts w:ascii="Arial" w:hAnsi="Arial"/>
                <w:sz w:val="18"/>
              </w:rPr>
              <w:t>d. Access to school servers</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jc w:val="center"/>
              <w:rPr>
                <w:sz w:val="24"/>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jc w:val="center"/>
              <w:rPr>
                <w:sz w:val="24"/>
              </w:rPr>
            </w:pPr>
            <w:r>
              <w:rPr>
                <w:rFonts w:ascii="Arial" w:hAnsi="Arial"/>
                <w:sz w:val="18"/>
              </w:rPr>
              <w:t>O</w:t>
            </w:r>
          </w:p>
        </w:tc>
      </w:tr>
      <w:tr w:rsidR="00E37BDF" w:rsidTr="00E37BDF">
        <w:trPr>
          <w:cantSplit/>
        </w:trPr>
        <w:tc>
          <w:tcPr>
            <w:tcW w:w="459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b/>
                <w:sz w:val="18"/>
              </w:rPr>
            </w:pPr>
            <w:r>
              <w:rPr>
                <w:rFonts w:ascii="Arial" w:hAnsi="Arial"/>
                <w:sz w:val="18"/>
              </w:rPr>
              <w:t>e. Software, appropriate to my content area and the age of my students, that I want to use with my class(</w:t>
            </w:r>
            <w:proofErr w:type="spellStart"/>
            <w:r>
              <w:rPr>
                <w:rFonts w:ascii="Arial" w:hAnsi="Arial"/>
                <w:sz w:val="18"/>
              </w:rPr>
              <w:t>es</w:t>
            </w:r>
            <w:proofErr w:type="spellEnd"/>
            <w:r>
              <w:rPr>
                <w:rFonts w:ascii="Arial" w:hAnsi="Arial"/>
                <w:sz w:val="18"/>
              </w:rPr>
              <w:t>)</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r>
      <w:tr w:rsidR="00E37BDF" w:rsidTr="00E37BDF">
        <w:trPr>
          <w:cantSplit/>
        </w:trPr>
        <w:tc>
          <w:tcPr>
            <w:tcW w:w="459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sz w:val="18"/>
              </w:rPr>
              <w:t xml:space="preserve">f. Technology tools for my own productivity (e.g., electronic </w:t>
            </w:r>
            <w:proofErr w:type="spellStart"/>
            <w:r>
              <w:rPr>
                <w:rFonts w:ascii="Arial" w:hAnsi="Arial"/>
                <w:sz w:val="18"/>
              </w:rPr>
              <w:t>gradebooks</w:t>
            </w:r>
            <w:proofErr w:type="spellEnd"/>
            <w:r>
              <w:rPr>
                <w:rFonts w:ascii="Arial" w:hAnsi="Arial"/>
                <w:sz w:val="18"/>
              </w:rPr>
              <w:t>, word processing, presentation software)</w:t>
            </w:r>
          </w:p>
        </w:tc>
        <w:tc>
          <w:tcPr>
            <w:tcW w:w="99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jc w:val="center"/>
              <w:rPr>
                <w:sz w:val="24"/>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jc w:val="center"/>
              <w:rPr>
                <w:sz w:val="24"/>
              </w:rPr>
            </w:pPr>
            <w:r>
              <w:rPr>
                <w:rFonts w:ascii="Arial" w:hAnsi="Arial"/>
                <w:sz w:val="18"/>
              </w:rPr>
              <w:t>O</w:t>
            </w:r>
          </w:p>
        </w:tc>
      </w:tr>
      <w:tr w:rsidR="00E37BDF" w:rsidTr="00E37BDF">
        <w:trPr>
          <w:cantSplit/>
        </w:trPr>
        <w:tc>
          <w:tcPr>
            <w:tcW w:w="459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g. Distance Learning Opportunities (e.g., online courses)</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jc w:val="center"/>
              <w:rPr>
                <w:sz w:val="24"/>
              </w:rPr>
            </w:pPr>
            <w:r>
              <w:rPr>
                <w:rFonts w:ascii="Arial" w:hAnsi="Arial"/>
                <w:sz w:val="18"/>
              </w:rPr>
              <w:t>O</w:t>
            </w:r>
          </w:p>
        </w:tc>
      </w:tr>
    </w:tbl>
    <w:p w:rsidR="00566B89" w:rsidRDefault="00566B89" w:rsidP="00E37BDF">
      <w:pPr>
        <w:pStyle w:val="BodyText"/>
        <w:ind w:left="270" w:right="-360"/>
        <w:jc w:val="center"/>
        <w:rPr>
          <w:sz w:val="18"/>
        </w:rPr>
      </w:pPr>
    </w:p>
    <w:p w:rsidR="00E37BDF" w:rsidRDefault="00E37BDF" w:rsidP="00E37BDF">
      <w:pPr>
        <w:pStyle w:val="BodyText"/>
        <w:ind w:left="270" w:right="-360"/>
        <w:jc w:val="center"/>
        <w:rPr>
          <w:sz w:val="18"/>
        </w:rPr>
      </w:pPr>
      <w:r>
        <w:rPr>
          <w:sz w:val="18"/>
        </w:rPr>
        <w:t>C3-4</w:t>
      </w:r>
    </w:p>
    <w:tbl>
      <w:tblPr>
        <w:tblW w:w="945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780"/>
        <w:gridCol w:w="810"/>
        <w:gridCol w:w="990"/>
        <w:gridCol w:w="1080"/>
        <w:gridCol w:w="1080"/>
        <w:gridCol w:w="720"/>
        <w:gridCol w:w="990"/>
      </w:tblGrid>
      <w:tr w:rsidR="00E37BDF" w:rsidTr="00E37BDF">
        <w:trPr>
          <w:cantSplit/>
          <w:trHeight w:val="863"/>
        </w:trPr>
        <w:tc>
          <w:tcPr>
            <w:tcW w:w="378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rsidP="005F7A66">
            <w:pPr>
              <w:pStyle w:val="BodyText"/>
              <w:spacing w:before="60" w:after="60"/>
              <w:rPr>
                <w:sz w:val="18"/>
              </w:rPr>
            </w:pPr>
            <w:r>
              <w:rPr>
                <w:sz w:val="18"/>
                <w:shd w:val="clear" w:color="auto" w:fill="FFFFFF"/>
              </w:rPr>
              <w:t>T39</w:t>
            </w:r>
          </w:p>
          <w:p w:rsidR="00E37BDF" w:rsidRPr="00572037" w:rsidRDefault="00E37BDF">
            <w:pPr>
              <w:spacing w:before="60" w:after="60"/>
              <w:rPr>
                <w:rFonts w:ascii="Arial" w:hAnsi="Arial"/>
                <w:sz w:val="18"/>
              </w:rPr>
            </w:pPr>
            <w:r>
              <w:rPr>
                <w:rFonts w:ascii="Arial" w:hAnsi="Arial"/>
                <w:sz w:val="18"/>
              </w:rPr>
              <w:t xml:space="preserve">Rate your </w:t>
            </w:r>
            <w:r>
              <w:rPr>
                <w:rFonts w:ascii="Arial" w:hAnsi="Arial"/>
                <w:b/>
                <w:sz w:val="18"/>
              </w:rPr>
              <w:t>students’ access</w:t>
            </w:r>
            <w:r>
              <w:rPr>
                <w:rFonts w:ascii="Arial" w:hAnsi="Arial"/>
                <w:sz w:val="18"/>
              </w:rPr>
              <w:t xml:space="preserve"> to the items below while </w:t>
            </w:r>
            <w:r>
              <w:rPr>
                <w:rFonts w:ascii="Arial" w:hAnsi="Arial"/>
                <w:b/>
                <w:sz w:val="18"/>
              </w:rPr>
              <w:t>outside of school</w:t>
            </w:r>
            <w:r>
              <w:rPr>
                <w:rFonts w:ascii="Arial" w:hAnsi="Arial"/>
                <w:sz w:val="18"/>
              </w:rPr>
              <w:t xml:space="preserve">: </w:t>
            </w:r>
          </w:p>
          <w:p w:rsidR="00E37BDF" w:rsidRPr="005F7A66" w:rsidRDefault="00E37BDF">
            <w:pPr>
              <w:spacing w:before="60" w:after="60"/>
              <w:rPr>
                <w:rFonts w:ascii="Arial" w:hAnsi="Arial"/>
                <w:sz w:val="18"/>
              </w:rPr>
            </w:pPr>
            <w:r>
              <w:rPr>
                <w:rFonts w:ascii="Arial" w:hAnsi="Arial"/>
                <w:sz w:val="18"/>
              </w:rPr>
              <w:t>(Take your best guess at students’ access outside of school and mark “Don’t Know” only if you have absolutely no idea)</w:t>
            </w:r>
          </w:p>
        </w:tc>
        <w:tc>
          <w:tcPr>
            <w:tcW w:w="81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Don’t Know</w:t>
            </w:r>
          </w:p>
        </w:tc>
        <w:tc>
          <w:tcPr>
            <w:tcW w:w="99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Non-Existent</w:t>
            </w:r>
          </w:p>
        </w:tc>
        <w:tc>
          <w:tcPr>
            <w:tcW w:w="108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Very Poor/Barely Adequate</w:t>
            </w:r>
          </w:p>
        </w:tc>
        <w:tc>
          <w:tcPr>
            <w:tcW w:w="108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Adequate or Pretty</w:t>
            </w:r>
          </w:p>
          <w:p w:rsidR="00E37BDF" w:rsidRDefault="00E37BDF">
            <w:pPr>
              <w:spacing w:before="60" w:after="60"/>
              <w:ind w:left="-108" w:right="-108"/>
              <w:jc w:val="center"/>
              <w:rPr>
                <w:rFonts w:ascii="Arial" w:hAnsi="Arial"/>
                <w:sz w:val="18"/>
              </w:rPr>
            </w:pPr>
            <w:r>
              <w:rPr>
                <w:rFonts w:ascii="Arial" w:hAnsi="Arial"/>
                <w:sz w:val="18"/>
              </w:rPr>
              <w:t>Good</w:t>
            </w:r>
          </w:p>
        </w:tc>
        <w:tc>
          <w:tcPr>
            <w:tcW w:w="72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Good</w:t>
            </w:r>
          </w:p>
        </w:tc>
        <w:tc>
          <w:tcPr>
            <w:tcW w:w="99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p>
          <w:p w:rsidR="00E37BDF" w:rsidRDefault="00E37BDF">
            <w:pPr>
              <w:spacing w:before="60" w:after="60"/>
              <w:ind w:left="-108" w:right="-108"/>
              <w:jc w:val="center"/>
              <w:rPr>
                <w:rFonts w:ascii="Arial" w:hAnsi="Arial"/>
                <w:sz w:val="18"/>
              </w:rPr>
            </w:pPr>
            <w:r>
              <w:rPr>
                <w:rFonts w:ascii="Arial" w:hAnsi="Arial"/>
                <w:sz w:val="18"/>
              </w:rPr>
              <w:t>Excellent</w:t>
            </w:r>
          </w:p>
        </w:tc>
      </w:tr>
      <w:tr w:rsidR="00E37BDF" w:rsidTr="00E37BDF">
        <w:trPr>
          <w:cantSplit/>
        </w:trPr>
        <w:tc>
          <w:tcPr>
            <w:tcW w:w="37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b/>
                <w:sz w:val="18"/>
              </w:rPr>
            </w:pPr>
            <w:r>
              <w:rPr>
                <w:rFonts w:ascii="Arial" w:hAnsi="Arial"/>
                <w:sz w:val="18"/>
              </w:rPr>
              <w:t>a. A relatively new computer</w:t>
            </w:r>
          </w:p>
        </w:tc>
        <w:tc>
          <w:tcPr>
            <w:tcW w:w="8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108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108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r>
      <w:tr w:rsidR="00E37BDF" w:rsidTr="00E37BDF">
        <w:trPr>
          <w:cantSplit/>
        </w:trPr>
        <w:tc>
          <w:tcPr>
            <w:tcW w:w="378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b/>
                <w:sz w:val="18"/>
              </w:rPr>
            </w:pPr>
            <w:r>
              <w:rPr>
                <w:rFonts w:ascii="Arial" w:hAnsi="Arial"/>
                <w:sz w:val="18"/>
              </w:rPr>
              <w:t>b. Internet access</w:t>
            </w:r>
          </w:p>
        </w:tc>
        <w:tc>
          <w:tcPr>
            <w:tcW w:w="81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r>
      <w:tr w:rsidR="00E37BDF" w:rsidTr="00E37BDF">
        <w:trPr>
          <w:cantSplit/>
        </w:trPr>
        <w:tc>
          <w:tcPr>
            <w:tcW w:w="37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b/>
                <w:sz w:val="18"/>
              </w:rPr>
            </w:pPr>
            <w:r>
              <w:rPr>
                <w:rFonts w:ascii="Arial" w:hAnsi="Arial"/>
                <w:sz w:val="18"/>
              </w:rPr>
              <w:t>c. High-speed Internet access (DSL or cable)</w:t>
            </w:r>
          </w:p>
        </w:tc>
        <w:tc>
          <w:tcPr>
            <w:tcW w:w="8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108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108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r>
      <w:tr w:rsidR="00E37BDF" w:rsidTr="00E37BDF">
        <w:trPr>
          <w:cantSplit/>
        </w:trPr>
        <w:tc>
          <w:tcPr>
            <w:tcW w:w="378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b/>
                <w:sz w:val="18"/>
              </w:rPr>
            </w:pPr>
            <w:r>
              <w:rPr>
                <w:rFonts w:ascii="Arial" w:hAnsi="Arial"/>
                <w:sz w:val="18"/>
              </w:rPr>
              <w:t>d. Access to school servers</w:t>
            </w:r>
          </w:p>
        </w:tc>
        <w:tc>
          <w:tcPr>
            <w:tcW w:w="81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sz w:val="24"/>
              </w:rPr>
            </w:pPr>
            <w:r>
              <w:rPr>
                <w:rFonts w:ascii="Arial" w:hAnsi="Arial"/>
                <w:sz w:val="18"/>
              </w:rPr>
              <w:t>O</w:t>
            </w:r>
          </w:p>
        </w:tc>
      </w:tr>
      <w:tr w:rsidR="00E37BDF" w:rsidTr="00E37BDF">
        <w:trPr>
          <w:cantSplit/>
        </w:trPr>
        <w:tc>
          <w:tcPr>
            <w:tcW w:w="37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b/>
                <w:sz w:val="18"/>
              </w:rPr>
            </w:pPr>
            <w:r>
              <w:rPr>
                <w:rFonts w:ascii="Arial" w:hAnsi="Arial"/>
                <w:sz w:val="18"/>
              </w:rPr>
              <w:t>e. Access to software I use for my classes</w:t>
            </w:r>
          </w:p>
        </w:tc>
        <w:tc>
          <w:tcPr>
            <w:tcW w:w="8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108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108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sz w:val="24"/>
              </w:rPr>
            </w:pPr>
            <w:r>
              <w:rPr>
                <w:rFonts w:ascii="Arial" w:hAnsi="Arial"/>
                <w:sz w:val="18"/>
              </w:rPr>
              <w:t>O</w:t>
            </w:r>
          </w:p>
        </w:tc>
      </w:tr>
      <w:tr w:rsidR="00E37BDF" w:rsidTr="00E37BDF">
        <w:trPr>
          <w:cantSplit/>
        </w:trPr>
        <w:tc>
          <w:tcPr>
            <w:tcW w:w="378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rPr>
                <w:rFonts w:ascii="Arial" w:hAnsi="Arial"/>
                <w:sz w:val="18"/>
              </w:rPr>
            </w:pPr>
            <w:r>
              <w:rPr>
                <w:rFonts w:ascii="Arial" w:hAnsi="Arial"/>
                <w:sz w:val="18"/>
              </w:rPr>
              <w:t>f. Distance Learning Opportunities (e.g., online courses)</w:t>
            </w:r>
          </w:p>
        </w:tc>
        <w:tc>
          <w:tcPr>
            <w:tcW w:w="81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sz w:val="24"/>
              </w:rPr>
            </w:pPr>
            <w:r>
              <w:rPr>
                <w:rFonts w:ascii="Arial" w:hAnsi="Arial"/>
                <w:sz w:val="18"/>
              </w:rPr>
              <w:t>O</w:t>
            </w:r>
          </w:p>
        </w:tc>
        <w:tc>
          <w:tcPr>
            <w:tcW w:w="108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sz w:val="24"/>
              </w:rPr>
            </w:pPr>
            <w:r>
              <w:rPr>
                <w:rFonts w:ascii="Arial" w:hAnsi="Arial"/>
                <w:sz w:val="18"/>
              </w:rPr>
              <w:t>O</w:t>
            </w:r>
          </w:p>
        </w:tc>
        <w:tc>
          <w:tcPr>
            <w:tcW w:w="108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sz w:val="24"/>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sz w:val="24"/>
              </w:rPr>
            </w:pPr>
            <w:r>
              <w:rPr>
                <w:rFonts w:ascii="Arial" w:hAnsi="Arial"/>
                <w:sz w:val="18"/>
              </w:rPr>
              <w:t>O</w:t>
            </w:r>
          </w:p>
        </w:tc>
        <w:tc>
          <w:tcPr>
            <w:tcW w:w="99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sz w:val="24"/>
              </w:rPr>
            </w:pPr>
            <w:r>
              <w:rPr>
                <w:rFonts w:ascii="Arial" w:hAnsi="Arial"/>
                <w:sz w:val="18"/>
              </w:rPr>
              <w:t>O</w:t>
            </w:r>
          </w:p>
        </w:tc>
      </w:tr>
    </w:tbl>
    <w:p w:rsidR="00374632" w:rsidRDefault="00374632" w:rsidP="00374632">
      <w:pPr>
        <w:spacing w:after="0" w:line="240" w:lineRule="auto"/>
        <w:ind w:firstLine="720"/>
      </w:pPr>
    </w:p>
    <w:p w:rsidR="00E37BDF" w:rsidRDefault="00374632" w:rsidP="00374632">
      <w:pPr>
        <w:spacing w:after="0" w:line="240" w:lineRule="auto"/>
        <w:ind w:firstLine="720"/>
      </w:pPr>
      <w:r>
        <w:t>H</w:t>
      </w:r>
      <w:r w:rsidR="00E37BDF">
        <w:t>ow A: C4 - 1;               Row B: C4 - 2;                Row C: C4 - 3;                Row D: C4 - 4</w:t>
      </w:r>
    </w:p>
    <w:p w:rsidR="00E37BDF" w:rsidRDefault="00E37BDF" w:rsidP="00374632">
      <w:pPr>
        <w:pStyle w:val="Heading8"/>
        <w:ind w:left="270" w:right="-90"/>
        <w:jc w:val="center"/>
        <w:rPr>
          <w:color w:val="auto"/>
        </w:rPr>
      </w:pPr>
    </w:p>
    <w:p w:rsidR="00E37BDF" w:rsidRDefault="00E37BDF" w:rsidP="00374632">
      <w:pPr>
        <w:pStyle w:val="Heading8"/>
        <w:ind w:left="360" w:right="-90"/>
        <w:rPr>
          <w:b w:val="0"/>
          <w:color w:val="auto"/>
        </w:rPr>
      </w:pPr>
      <w:r>
        <w:rPr>
          <w:color w:val="auto"/>
        </w:rPr>
        <w:t>IMPORTANT: Questions T40 -T43</w:t>
      </w:r>
      <w:r>
        <w:rPr>
          <w:b w:val="0"/>
          <w:color w:val="auto"/>
        </w:rPr>
        <w:t xml:space="preserve"> ask about different groups of students’ access to:</w:t>
      </w:r>
    </w:p>
    <w:p w:rsidR="00E37BDF" w:rsidRDefault="00E37BDF" w:rsidP="00E37BDF">
      <w:pPr>
        <w:pStyle w:val="Heading8"/>
        <w:ind w:left="360" w:right="-90"/>
        <w:rPr>
          <w:b w:val="0"/>
          <w:color w:val="auto"/>
        </w:rPr>
      </w:pPr>
    </w:p>
    <w:p w:rsidR="00E37BDF" w:rsidRDefault="00E37BDF" w:rsidP="00E37BDF">
      <w:pPr>
        <w:pStyle w:val="Heading8"/>
        <w:ind w:left="360" w:right="-90"/>
        <w:rPr>
          <w:b w:val="0"/>
          <w:color w:val="auto"/>
        </w:rPr>
      </w:pPr>
      <w:r>
        <w:rPr>
          <w:color w:val="auto"/>
          <w:u w:val="single"/>
        </w:rPr>
        <w:t>Equipment and software:</w:t>
      </w:r>
      <w:r>
        <w:rPr>
          <w:b w:val="0"/>
          <w:color w:val="auto"/>
        </w:rPr>
        <w:t xml:space="preserve"> Examples include access to up-to-date computers in the classroom, scheduled time in computer labs, etc.</w:t>
      </w:r>
    </w:p>
    <w:p w:rsidR="00E37BDF" w:rsidRDefault="00E37BDF" w:rsidP="00E37BDF">
      <w:pPr>
        <w:pStyle w:val="Heading8"/>
        <w:ind w:left="360" w:right="-90"/>
        <w:rPr>
          <w:b w:val="0"/>
          <w:color w:val="auto"/>
        </w:rPr>
      </w:pPr>
    </w:p>
    <w:p w:rsidR="00E37BDF" w:rsidRDefault="00E37BDF" w:rsidP="00770B55">
      <w:pPr>
        <w:pStyle w:val="Heading8"/>
        <w:ind w:left="360" w:right="-90"/>
        <w:rPr>
          <w:b w:val="0"/>
          <w:color w:val="auto"/>
        </w:rPr>
      </w:pPr>
      <w:r>
        <w:rPr>
          <w:color w:val="auto"/>
          <w:u w:val="single"/>
        </w:rPr>
        <w:t>A wide variety of technology uses:</w:t>
      </w:r>
      <w:r>
        <w:rPr>
          <w:b w:val="0"/>
          <w:color w:val="auto"/>
        </w:rPr>
        <w:t xml:space="preserve"> Examples include using technology for creating presentations, doing research, publishing online, and other purposes versus using technology </w:t>
      </w:r>
      <w:r>
        <w:rPr>
          <w:color w:val="auto"/>
        </w:rPr>
        <w:t>only</w:t>
      </w:r>
      <w:r>
        <w:rPr>
          <w:b w:val="0"/>
          <w:color w:val="auto"/>
        </w:rPr>
        <w:t xml:space="preserve"> for drill and practice or word-processing.</w:t>
      </w:r>
    </w:p>
    <w:p w:rsidR="00770B55" w:rsidRPr="00770B55" w:rsidRDefault="00770B55" w:rsidP="00770B55">
      <w:pPr>
        <w:spacing w:after="0" w:line="240" w:lineRule="auto"/>
      </w:pPr>
    </w:p>
    <w:tbl>
      <w:tblPr>
        <w:tblW w:w="918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410"/>
        <w:gridCol w:w="945"/>
        <w:gridCol w:w="765"/>
        <w:gridCol w:w="765"/>
        <w:gridCol w:w="765"/>
        <w:gridCol w:w="765"/>
        <w:gridCol w:w="765"/>
      </w:tblGrid>
      <w:tr w:rsidR="00E37BDF" w:rsidTr="00E37BDF">
        <w:trPr>
          <w:cantSplit/>
          <w:trHeight w:val="1295"/>
        </w:trPr>
        <w:tc>
          <w:tcPr>
            <w:tcW w:w="441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rsidP="00770B55">
            <w:pPr>
              <w:pStyle w:val="BodyText"/>
              <w:spacing w:before="60"/>
              <w:rPr>
                <w:sz w:val="18"/>
              </w:rPr>
            </w:pPr>
            <w:r>
              <w:rPr>
                <w:sz w:val="18"/>
                <w:shd w:val="clear" w:color="auto" w:fill="FFFFFF"/>
              </w:rPr>
              <w:t>T40</w:t>
            </w:r>
          </w:p>
          <w:p w:rsidR="00E37BDF" w:rsidRDefault="00E37BDF" w:rsidP="00770B55">
            <w:pPr>
              <w:spacing w:before="60" w:after="0" w:line="240" w:lineRule="auto"/>
              <w:rPr>
                <w:rFonts w:ascii="Arial" w:hAnsi="Arial"/>
                <w:sz w:val="18"/>
              </w:rPr>
            </w:pPr>
          </w:p>
          <w:p w:rsidR="00E37BDF" w:rsidRDefault="00E37BDF" w:rsidP="00770B55">
            <w:pPr>
              <w:spacing w:before="60" w:after="0" w:line="240" w:lineRule="auto"/>
              <w:rPr>
                <w:rFonts w:ascii="Arial" w:hAnsi="Arial"/>
                <w:sz w:val="18"/>
              </w:rPr>
            </w:pPr>
            <w:r>
              <w:rPr>
                <w:rFonts w:ascii="Arial" w:hAnsi="Arial"/>
                <w:sz w:val="18"/>
              </w:rPr>
              <w:t>In your school, have you gathered any data regarding possible variations in access to technology for the following groups of students?</w:t>
            </w:r>
          </w:p>
          <w:p w:rsidR="00E05AB4" w:rsidRDefault="00E05AB4" w:rsidP="00770B55">
            <w:pPr>
              <w:spacing w:before="60" w:after="0" w:line="240" w:lineRule="auto"/>
              <w:rPr>
                <w:rFonts w:ascii="Arial" w:hAnsi="Arial"/>
                <w:sz w:val="18"/>
              </w:rPr>
            </w:pPr>
          </w:p>
          <w:p w:rsidR="00E05AB4" w:rsidRDefault="00E05AB4" w:rsidP="00770B55">
            <w:pPr>
              <w:spacing w:before="60" w:after="0" w:line="240" w:lineRule="auto"/>
              <w:rPr>
                <w:rFonts w:ascii="Arial" w:hAnsi="Arial"/>
                <w:sz w:val="18"/>
              </w:rPr>
            </w:pPr>
          </w:p>
          <w:p w:rsidR="00E37BDF" w:rsidRDefault="00E37BDF" w:rsidP="00770B55">
            <w:pPr>
              <w:spacing w:before="60" w:after="0" w:line="240" w:lineRule="auto"/>
              <w:rPr>
                <w:rFonts w:ascii="Arial" w:hAnsi="Arial"/>
                <w:sz w:val="18"/>
              </w:rPr>
            </w:pPr>
          </w:p>
        </w:tc>
        <w:tc>
          <w:tcPr>
            <w:tcW w:w="945" w:type="dxa"/>
            <w:tcBorders>
              <w:top w:val="single" w:sz="4" w:space="0" w:color="auto"/>
              <w:left w:val="single" w:sz="4" w:space="0" w:color="auto"/>
              <w:bottom w:val="single" w:sz="4" w:space="0" w:color="auto"/>
              <w:right w:val="single" w:sz="4" w:space="0" w:color="auto"/>
            </w:tcBorders>
            <w:shd w:val="pct30" w:color="auto" w:fill="auto"/>
            <w:textDirection w:val="btLr"/>
          </w:tcPr>
          <w:p w:rsidR="00E37BDF" w:rsidRDefault="00E37BDF" w:rsidP="00770B55">
            <w:pPr>
              <w:spacing w:before="60" w:after="0" w:line="240" w:lineRule="auto"/>
              <w:ind w:left="-108" w:right="-63"/>
              <w:jc w:val="center"/>
              <w:rPr>
                <w:rFonts w:ascii="Arial" w:hAnsi="Arial"/>
                <w:sz w:val="18"/>
              </w:rPr>
            </w:pPr>
          </w:p>
          <w:p w:rsidR="00E37BDF" w:rsidRDefault="00E37BDF" w:rsidP="00770B55">
            <w:pPr>
              <w:spacing w:before="60" w:after="0" w:line="240" w:lineRule="auto"/>
              <w:ind w:left="-108" w:right="-63"/>
              <w:jc w:val="center"/>
              <w:rPr>
                <w:rFonts w:ascii="Arial" w:hAnsi="Arial"/>
                <w:sz w:val="18"/>
              </w:rPr>
            </w:pPr>
            <w:r>
              <w:rPr>
                <w:rFonts w:ascii="Arial" w:hAnsi="Arial"/>
                <w:sz w:val="18"/>
              </w:rPr>
              <w:t>Don’t know</w:t>
            </w:r>
          </w:p>
          <w:p w:rsidR="00E37BDF" w:rsidRDefault="00E37BDF" w:rsidP="00770B55">
            <w:pPr>
              <w:spacing w:before="60" w:after="0" w:line="240" w:lineRule="auto"/>
              <w:ind w:left="-108" w:right="-63"/>
              <w:jc w:val="center"/>
              <w:rPr>
                <w:rFonts w:ascii="Arial" w:hAnsi="Arial"/>
                <w:sz w:val="18"/>
              </w:rPr>
            </w:pPr>
          </w:p>
          <w:p w:rsidR="00E37BDF" w:rsidRDefault="00E37BDF" w:rsidP="00770B55">
            <w:pPr>
              <w:spacing w:before="60" w:after="0" w:line="240" w:lineRule="auto"/>
              <w:ind w:left="-108" w:right="-63"/>
              <w:jc w:val="center"/>
              <w:rPr>
                <w:rFonts w:ascii="Arial" w:hAnsi="Arial"/>
                <w:sz w:val="18"/>
              </w:rPr>
            </w:pPr>
          </w:p>
        </w:tc>
        <w:tc>
          <w:tcPr>
            <w:tcW w:w="765"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rsidP="00770B55">
            <w:pPr>
              <w:spacing w:before="60" w:after="0" w:line="240" w:lineRule="auto"/>
              <w:ind w:left="-69" w:right="-108"/>
              <w:jc w:val="center"/>
              <w:rPr>
                <w:rFonts w:ascii="Arial" w:hAnsi="Arial"/>
                <w:sz w:val="18"/>
              </w:rPr>
            </w:pPr>
            <w:r>
              <w:rPr>
                <w:rFonts w:ascii="Arial" w:hAnsi="Arial"/>
                <w:sz w:val="18"/>
              </w:rPr>
              <w:t>Have not gathered data</w:t>
            </w:r>
          </w:p>
        </w:tc>
        <w:tc>
          <w:tcPr>
            <w:tcW w:w="765" w:type="dxa"/>
            <w:tcBorders>
              <w:top w:val="single" w:sz="4" w:space="0" w:color="auto"/>
              <w:left w:val="single" w:sz="4" w:space="0" w:color="auto"/>
              <w:bottom w:val="single" w:sz="4" w:space="0" w:color="auto"/>
              <w:right w:val="single" w:sz="4" w:space="0" w:color="auto"/>
            </w:tcBorders>
            <w:shd w:val="pct30" w:color="auto" w:fill="auto"/>
            <w:textDirection w:val="btLr"/>
          </w:tcPr>
          <w:p w:rsidR="00E37BDF" w:rsidRDefault="00E37BDF" w:rsidP="00770B55">
            <w:pPr>
              <w:spacing w:before="60" w:after="0" w:line="240" w:lineRule="auto"/>
              <w:ind w:left="-108" w:right="-63"/>
              <w:jc w:val="center"/>
              <w:rPr>
                <w:rFonts w:ascii="Arial" w:hAnsi="Arial"/>
                <w:sz w:val="18"/>
              </w:rPr>
            </w:pPr>
            <w:r>
              <w:rPr>
                <w:rFonts w:ascii="Arial" w:hAnsi="Arial"/>
                <w:sz w:val="18"/>
              </w:rPr>
              <w:t>A little data gathered informally</w:t>
            </w:r>
          </w:p>
          <w:p w:rsidR="00E37BDF" w:rsidRDefault="00E37BDF" w:rsidP="00770B55">
            <w:pPr>
              <w:spacing w:before="60" w:after="0" w:line="240" w:lineRule="auto"/>
              <w:ind w:left="-108" w:right="-63"/>
              <w:jc w:val="center"/>
              <w:rPr>
                <w:rFonts w:ascii="Arial" w:hAnsi="Arial"/>
                <w:sz w:val="18"/>
              </w:rPr>
            </w:pPr>
          </w:p>
        </w:tc>
        <w:tc>
          <w:tcPr>
            <w:tcW w:w="765"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rsidP="00770B55">
            <w:pPr>
              <w:spacing w:before="60" w:after="0" w:line="240" w:lineRule="auto"/>
              <w:ind w:left="-63" w:right="-108"/>
              <w:jc w:val="center"/>
              <w:rPr>
                <w:rFonts w:ascii="Arial" w:hAnsi="Arial"/>
                <w:sz w:val="18"/>
              </w:rPr>
            </w:pPr>
            <w:r>
              <w:rPr>
                <w:rFonts w:ascii="Arial" w:hAnsi="Arial"/>
                <w:sz w:val="18"/>
              </w:rPr>
              <w:t>A lot of informal data</w:t>
            </w:r>
          </w:p>
          <w:p w:rsidR="00E37BDF" w:rsidRDefault="00E37BDF" w:rsidP="00770B55">
            <w:pPr>
              <w:spacing w:before="60" w:after="0" w:line="240" w:lineRule="auto"/>
              <w:ind w:left="-63" w:right="-108"/>
              <w:jc w:val="center"/>
              <w:rPr>
                <w:rFonts w:ascii="Arial" w:hAnsi="Arial"/>
                <w:sz w:val="18"/>
              </w:rPr>
            </w:pPr>
            <w:r>
              <w:rPr>
                <w:rFonts w:ascii="Arial" w:hAnsi="Arial"/>
                <w:sz w:val="18"/>
              </w:rPr>
              <w:t xml:space="preserve"> gathered</w:t>
            </w:r>
          </w:p>
        </w:tc>
        <w:tc>
          <w:tcPr>
            <w:tcW w:w="765"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rsidP="00770B55">
            <w:pPr>
              <w:spacing w:before="60" w:after="0" w:line="240" w:lineRule="auto"/>
              <w:ind w:left="-108" w:right="-153"/>
              <w:jc w:val="center"/>
              <w:rPr>
                <w:rFonts w:ascii="Arial" w:hAnsi="Arial"/>
                <w:sz w:val="18"/>
              </w:rPr>
            </w:pPr>
            <w:r>
              <w:rPr>
                <w:rFonts w:ascii="Arial" w:hAnsi="Arial"/>
                <w:sz w:val="18"/>
              </w:rPr>
              <w:t xml:space="preserve">Some formal data </w:t>
            </w:r>
          </w:p>
          <w:p w:rsidR="00E37BDF" w:rsidRDefault="00E37BDF" w:rsidP="00770B55">
            <w:pPr>
              <w:spacing w:before="60" w:after="0" w:line="240" w:lineRule="auto"/>
              <w:ind w:left="-108" w:right="-153"/>
              <w:jc w:val="center"/>
              <w:rPr>
                <w:rFonts w:ascii="Arial" w:hAnsi="Arial"/>
                <w:sz w:val="18"/>
              </w:rPr>
            </w:pPr>
            <w:r>
              <w:rPr>
                <w:rFonts w:ascii="Arial" w:hAnsi="Arial"/>
                <w:sz w:val="18"/>
              </w:rPr>
              <w:t>gathered</w:t>
            </w:r>
          </w:p>
        </w:tc>
        <w:tc>
          <w:tcPr>
            <w:tcW w:w="765"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rsidP="00770B55">
            <w:pPr>
              <w:spacing w:before="60" w:after="0" w:line="240" w:lineRule="auto"/>
              <w:ind w:left="-153" w:right="-108"/>
              <w:jc w:val="center"/>
              <w:rPr>
                <w:rFonts w:ascii="Arial" w:hAnsi="Arial"/>
                <w:sz w:val="18"/>
              </w:rPr>
            </w:pPr>
            <w:r>
              <w:rPr>
                <w:rFonts w:ascii="Arial" w:hAnsi="Arial"/>
                <w:sz w:val="18"/>
              </w:rPr>
              <w:t xml:space="preserve">A great deal of formal data </w:t>
            </w:r>
          </w:p>
          <w:p w:rsidR="00E37BDF" w:rsidRDefault="00E37BDF" w:rsidP="00770B55">
            <w:pPr>
              <w:spacing w:before="60" w:after="0" w:line="240" w:lineRule="auto"/>
              <w:ind w:left="-153" w:right="-108"/>
              <w:jc w:val="center"/>
              <w:rPr>
                <w:rFonts w:ascii="Arial" w:hAnsi="Arial"/>
                <w:sz w:val="18"/>
              </w:rPr>
            </w:pPr>
            <w:r>
              <w:rPr>
                <w:rFonts w:ascii="Arial" w:hAnsi="Arial"/>
                <w:sz w:val="18"/>
              </w:rPr>
              <w:t>gathered</w:t>
            </w:r>
          </w:p>
        </w:tc>
      </w:tr>
      <w:tr w:rsidR="00E37BDF" w:rsidTr="00E37BDF">
        <w:tc>
          <w:tcPr>
            <w:tcW w:w="441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 xml:space="preserve">a. Students from low socio-economic backgrounds </w:t>
            </w:r>
          </w:p>
        </w:tc>
        <w:tc>
          <w:tcPr>
            <w:tcW w:w="94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63"/>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69" w:right="-108"/>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63"/>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63" w:right="-108"/>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53"/>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53" w:right="-108"/>
              <w:jc w:val="center"/>
              <w:rPr>
                <w:rFonts w:ascii="Arial" w:hAnsi="Arial"/>
                <w:sz w:val="18"/>
              </w:rPr>
            </w:pPr>
            <w:r>
              <w:rPr>
                <w:rFonts w:ascii="Arial" w:hAnsi="Arial"/>
                <w:sz w:val="18"/>
              </w:rPr>
              <w:t>O</w:t>
            </w:r>
          </w:p>
        </w:tc>
      </w:tr>
      <w:tr w:rsidR="00E37BDF" w:rsidTr="00E37BDF">
        <w:tc>
          <w:tcPr>
            <w:tcW w:w="441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sz w:val="18"/>
              </w:rPr>
              <w:t xml:space="preserve">b. Girls </w:t>
            </w:r>
          </w:p>
        </w:tc>
        <w:tc>
          <w:tcPr>
            <w:tcW w:w="945"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63"/>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69" w:right="-108"/>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63"/>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63" w:right="-108"/>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53"/>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53" w:right="-108"/>
              <w:jc w:val="center"/>
              <w:rPr>
                <w:rFonts w:ascii="Arial" w:hAnsi="Arial"/>
                <w:sz w:val="18"/>
              </w:rPr>
            </w:pPr>
            <w:r>
              <w:rPr>
                <w:rFonts w:ascii="Arial" w:hAnsi="Arial"/>
                <w:sz w:val="18"/>
              </w:rPr>
              <w:t>O</w:t>
            </w:r>
          </w:p>
        </w:tc>
      </w:tr>
      <w:tr w:rsidR="00E37BDF" w:rsidTr="00E37BDF">
        <w:tc>
          <w:tcPr>
            <w:tcW w:w="441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c. Students from historically disadvantaged racial or ethnic backgrounds</w:t>
            </w:r>
          </w:p>
        </w:tc>
        <w:tc>
          <w:tcPr>
            <w:tcW w:w="94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63"/>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69" w:right="-108"/>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63"/>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63" w:right="-108"/>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53"/>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53" w:right="-108"/>
              <w:jc w:val="center"/>
              <w:rPr>
                <w:rFonts w:ascii="Arial" w:hAnsi="Arial"/>
                <w:sz w:val="18"/>
              </w:rPr>
            </w:pPr>
            <w:r>
              <w:rPr>
                <w:rFonts w:ascii="Arial" w:hAnsi="Arial"/>
                <w:sz w:val="18"/>
              </w:rPr>
              <w:t>O</w:t>
            </w:r>
          </w:p>
        </w:tc>
      </w:tr>
      <w:tr w:rsidR="00E37BDF" w:rsidTr="00E37BDF">
        <w:tc>
          <w:tcPr>
            <w:tcW w:w="441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sz w:val="18"/>
              </w:rPr>
              <w:t xml:space="preserve">d. Students with special learning needs </w:t>
            </w:r>
          </w:p>
        </w:tc>
        <w:tc>
          <w:tcPr>
            <w:tcW w:w="945"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63"/>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69" w:right="-108"/>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63"/>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63" w:right="-108"/>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53"/>
              <w:jc w:val="center"/>
              <w:rPr>
                <w:rFonts w:ascii="Arial" w:hAnsi="Arial"/>
                <w:sz w:val="18"/>
              </w:rPr>
            </w:pPr>
            <w:r>
              <w:rPr>
                <w:rFonts w:ascii="Arial" w:hAnsi="Arial"/>
                <w:sz w:val="18"/>
              </w:rPr>
              <w:t>O</w:t>
            </w:r>
          </w:p>
        </w:tc>
        <w:tc>
          <w:tcPr>
            <w:tcW w:w="765"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53" w:right="-108"/>
              <w:jc w:val="center"/>
              <w:rPr>
                <w:rFonts w:ascii="Arial" w:hAnsi="Arial"/>
                <w:sz w:val="18"/>
              </w:rPr>
            </w:pPr>
            <w:r>
              <w:rPr>
                <w:rFonts w:ascii="Arial" w:hAnsi="Arial"/>
                <w:sz w:val="18"/>
              </w:rPr>
              <w:t>O</w:t>
            </w:r>
          </w:p>
        </w:tc>
      </w:tr>
    </w:tbl>
    <w:p w:rsidR="00E37BDF" w:rsidRDefault="00E37BDF" w:rsidP="00E37BDF">
      <w:pPr>
        <w:pStyle w:val="BodyText"/>
        <w:spacing w:after="60"/>
        <w:ind w:left="-90" w:right="-90"/>
        <w:jc w:val="center"/>
      </w:pPr>
    </w:p>
    <w:p w:rsidR="00E37BDF" w:rsidRDefault="00E37BDF" w:rsidP="00E37BDF">
      <w:pPr>
        <w:pStyle w:val="BodyText"/>
        <w:ind w:left="270" w:right="-90"/>
        <w:jc w:val="center"/>
      </w:pPr>
      <w:r>
        <w:rPr>
          <w:sz w:val="18"/>
        </w:rPr>
        <w:t>Row A: C4 - 1;               Row B: C4 - 2;                Row C: C4 - 3;                Row D: C4 - 4</w:t>
      </w:r>
    </w:p>
    <w:tbl>
      <w:tblPr>
        <w:tblW w:w="918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220"/>
        <w:gridCol w:w="630"/>
        <w:gridCol w:w="630"/>
        <w:gridCol w:w="720"/>
        <w:gridCol w:w="630"/>
        <w:gridCol w:w="630"/>
        <w:gridCol w:w="720"/>
      </w:tblGrid>
      <w:tr w:rsidR="00E37BDF" w:rsidTr="00E37BDF">
        <w:trPr>
          <w:cantSplit/>
          <w:trHeight w:val="1295"/>
        </w:trPr>
        <w:tc>
          <w:tcPr>
            <w:tcW w:w="522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spacing w:before="60" w:after="60"/>
              <w:rPr>
                <w:rFonts w:ascii="Arial" w:hAnsi="Arial"/>
                <w:sz w:val="18"/>
              </w:rPr>
            </w:pPr>
          </w:p>
          <w:p w:rsidR="00E37BDF" w:rsidRDefault="00E37BDF" w:rsidP="006D6980">
            <w:pPr>
              <w:pStyle w:val="BodyText"/>
              <w:spacing w:before="60" w:after="60"/>
              <w:rPr>
                <w:sz w:val="18"/>
                <w:shd w:val="clear" w:color="auto" w:fill="FFFFFF"/>
              </w:rPr>
            </w:pPr>
            <w:r>
              <w:rPr>
                <w:sz w:val="18"/>
                <w:shd w:val="clear" w:color="auto" w:fill="FFFFFF"/>
              </w:rPr>
              <w:t>T41</w:t>
            </w:r>
          </w:p>
          <w:p w:rsidR="006D6980" w:rsidRDefault="006D6980" w:rsidP="006D6980">
            <w:pPr>
              <w:pStyle w:val="BodyText"/>
              <w:spacing w:before="60" w:after="60"/>
              <w:rPr>
                <w:sz w:val="18"/>
              </w:rPr>
            </w:pPr>
          </w:p>
          <w:p w:rsidR="00E37BDF" w:rsidRDefault="00E37BDF">
            <w:pPr>
              <w:spacing w:before="60" w:after="60"/>
              <w:rPr>
                <w:rFonts w:ascii="Arial" w:hAnsi="Arial"/>
                <w:sz w:val="18"/>
              </w:rPr>
            </w:pPr>
            <w:r>
              <w:rPr>
                <w:rFonts w:ascii="Arial" w:hAnsi="Arial"/>
                <w:sz w:val="18"/>
              </w:rPr>
              <w:t xml:space="preserve">In your school, how much access do the following groups of students have to </w:t>
            </w:r>
            <w:r>
              <w:rPr>
                <w:rFonts w:ascii="Arial" w:hAnsi="Arial"/>
                <w:b/>
                <w:sz w:val="18"/>
              </w:rPr>
              <w:t>a wide variety of technology uses</w:t>
            </w:r>
            <w:r>
              <w:rPr>
                <w:rFonts w:ascii="Arial" w:hAnsi="Arial"/>
                <w:sz w:val="18"/>
              </w:rPr>
              <w:t xml:space="preserve"> compared to their peers?  </w:t>
            </w:r>
          </w:p>
          <w:p w:rsidR="00E37BDF" w:rsidRDefault="00E37BDF">
            <w:pPr>
              <w:spacing w:before="60" w:after="60"/>
              <w:rPr>
                <w:rFonts w:ascii="Arial" w:hAnsi="Arial"/>
                <w:sz w:val="18"/>
              </w:rPr>
            </w:pPr>
          </w:p>
        </w:tc>
        <w:tc>
          <w:tcPr>
            <w:tcW w:w="63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108" w:right="-108"/>
              <w:jc w:val="center"/>
              <w:rPr>
                <w:rFonts w:ascii="Arial" w:hAnsi="Arial"/>
                <w:sz w:val="18"/>
              </w:rPr>
            </w:pPr>
            <w:r>
              <w:rPr>
                <w:rFonts w:ascii="Arial" w:hAnsi="Arial"/>
                <w:sz w:val="18"/>
              </w:rPr>
              <w:t>Don’t know</w:t>
            </w:r>
          </w:p>
        </w:tc>
        <w:tc>
          <w:tcPr>
            <w:tcW w:w="63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108" w:right="-108"/>
              <w:jc w:val="center"/>
              <w:rPr>
                <w:rFonts w:ascii="Arial" w:hAnsi="Arial"/>
                <w:sz w:val="18"/>
              </w:rPr>
            </w:pPr>
            <w:r>
              <w:rPr>
                <w:rFonts w:ascii="Arial" w:hAnsi="Arial"/>
                <w:sz w:val="18"/>
              </w:rPr>
              <w:t>Far less Access</w:t>
            </w:r>
          </w:p>
        </w:tc>
        <w:tc>
          <w:tcPr>
            <w:tcW w:w="72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tabs>
                <w:tab w:val="left" w:pos="504"/>
              </w:tabs>
              <w:spacing w:before="60" w:after="60"/>
              <w:ind w:left="-108" w:right="-108"/>
              <w:jc w:val="center"/>
              <w:rPr>
                <w:rFonts w:ascii="Arial" w:hAnsi="Arial"/>
                <w:sz w:val="18"/>
              </w:rPr>
            </w:pPr>
            <w:r>
              <w:rPr>
                <w:rFonts w:ascii="Arial" w:hAnsi="Arial"/>
                <w:sz w:val="18"/>
              </w:rPr>
              <w:t xml:space="preserve">Somewhat Less </w:t>
            </w:r>
          </w:p>
          <w:p w:rsidR="00E37BDF" w:rsidRDefault="00E37BDF">
            <w:pPr>
              <w:tabs>
                <w:tab w:val="left" w:pos="504"/>
              </w:tabs>
              <w:spacing w:before="60" w:after="60"/>
              <w:ind w:left="-108" w:right="-108"/>
              <w:jc w:val="center"/>
              <w:rPr>
                <w:rFonts w:ascii="Arial" w:hAnsi="Arial"/>
                <w:sz w:val="18"/>
              </w:rPr>
            </w:pPr>
            <w:r>
              <w:rPr>
                <w:rFonts w:ascii="Arial" w:hAnsi="Arial"/>
                <w:sz w:val="18"/>
              </w:rPr>
              <w:t>Access</w:t>
            </w:r>
          </w:p>
        </w:tc>
        <w:tc>
          <w:tcPr>
            <w:tcW w:w="63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108" w:right="-108"/>
              <w:jc w:val="center"/>
              <w:rPr>
                <w:rFonts w:ascii="Arial" w:hAnsi="Arial"/>
                <w:sz w:val="18"/>
              </w:rPr>
            </w:pPr>
            <w:r>
              <w:rPr>
                <w:rFonts w:ascii="Arial" w:hAnsi="Arial"/>
                <w:sz w:val="18"/>
              </w:rPr>
              <w:t>No Real Difference</w:t>
            </w:r>
          </w:p>
        </w:tc>
        <w:tc>
          <w:tcPr>
            <w:tcW w:w="63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108" w:right="-108"/>
              <w:jc w:val="center"/>
              <w:rPr>
                <w:rFonts w:ascii="Arial" w:hAnsi="Arial"/>
                <w:sz w:val="18"/>
              </w:rPr>
            </w:pPr>
            <w:r>
              <w:rPr>
                <w:rFonts w:ascii="Arial" w:hAnsi="Arial"/>
                <w:sz w:val="18"/>
              </w:rPr>
              <w:t>Somewhat More Access</w:t>
            </w:r>
          </w:p>
        </w:tc>
        <w:tc>
          <w:tcPr>
            <w:tcW w:w="72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108" w:right="-108"/>
              <w:jc w:val="center"/>
              <w:rPr>
                <w:rFonts w:ascii="Arial" w:hAnsi="Arial"/>
                <w:sz w:val="18"/>
              </w:rPr>
            </w:pPr>
            <w:r>
              <w:rPr>
                <w:rFonts w:ascii="Arial" w:hAnsi="Arial"/>
                <w:sz w:val="18"/>
              </w:rPr>
              <w:t>Far More Access</w:t>
            </w:r>
          </w:p>
        </w:tc>
      </w:tr>
      <w:tr w:rsidR="00E37BDF" w:rsidTr="00E37BDF">
        <w:tc>
          <w:tcPr>
            <w:tcW w:w="522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 xml:space="preserve">a. Students from low socio-economic backgrounds </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tabs>
                <w:tab w:val="left" w:pos="504"/>
              </w:tabs>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E37BDF">
        <w:tc>
          <w:tcPr>
            <w:tcW w:w="522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sz w:val="18"/>
              </w:rPr>
              <w:t xml:space="preserve">b. Girls </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tabs>
                <w:tab w:val="left" w:pos="504"/>
              </w:tabs>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E37BDF">
        <w:tc>
          <w:tcPr>
            <w:tcW w:w="522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c. Students from historically disadvantaged racial or ethnic backgrounds</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tabs>
                <w:tab w:val="left" w:pos="504"/>
              </w:tabs>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E37BDF">
        <w:tc>
          <w:tcPr>
            <w:tcW w:w="522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sz w:val="18"/>
              </w:rPr>
              <w:t xml:space="preserve">d. Students with special learning needs </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tabs>
                <w:tab w:val="left" w:pos="504"/>
              </w:tabs>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bl>
    <w:p w:rsidR="000A74CE" w:rsidRDefault="000A74CE" w:rsidP="00E37BDF">
      <w:pPr>
        <w:pStyle w:val="BodyText"/>
        <w:ind w:left="270"/>
        <w:jc w:val="center"/>
        <w:rPr>
          <w:sz w:val="18"/>
        </w:rPr>
      </w:pPr>
    </w:p>
    <w:p w:rsidR="00E37BDF" w:rsidRDefault="00E37BDF" w:rsidP="00E37BDF">
      <w:pPr>
        <w:pStyle w:val="BodyText"/>
        <w:ind w:left="270"/>
        <w:jc w:val="center"/>
      </w:pPr>
      <w:r>
        <w:rPr>
          <w:sz w:val="18"/>
        </w:rPr>
        <w:t>C4-5</w:t>
      </w:r>
    </w:p>
    <w:tbl>
      <w:tblPr>
        <w:tblW w:w="918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180"/>
      </w:tblGrid>
      <w:tr w:rsidR="00E37BDF" w:rsidTr="00E37BDF">
        <w:trPr>
          <w:cantSplit/>
          <w:trHeight w:val="773"/>
        </w:trPr>
        <w:tc>
          <w:tcPr>
            <w:tcW w:w="9180" w:type="dxa"/>
            <w:tcBorders>
              <w:top w:val="single" w:sz="4" w:space="0" w:color="auto"/>
              <w:left w:val="single" w:sz="4" w:space="0" w:color="auto"/>
              <w:bottom w:val="single" w:sz="4" w:space="0" w:color="auto"/>
              <w:right w:val="single" w:sz="4" w:space="0" w:color="auto"/>
            </w:tcBorders>
            <w:shd w:val="pct30" w:color="auto" w:fill="auto"/>
          </w:tcPr>
          <w:p w:rsidR="00E37BDF" w:rsidRPr="006A18FD" w:rsidRDefault="00E37BDF" w:rsidP="006A18FD">
            <w:pPr>
              <w:pStyle w:val="BodyText"/>
              <w:spacing w:before="60" w:after="60"/>
              <w:rPr>
                <w:sz w:val="18"/>
                <w:shd w:val="clear" w:color="auto" w:fill="FFFFFF"/>
              </w:rPr>
            </w:pPr>
            <w:r>
              <w:rPr>
                <w:sz w:val="18"/>
                <w:shd w:val="clear" w:color="auto" w:fill="FFFFFF"/>
              </w:rPr>
              <w:t>T42</w:t>
            </w:r>
          </w:p>
          <w:p w:rsidR="00E37BDF" w:rsidRDefault="00E37BDF">
            <w:pPr>
              <w:spacing w:before="60" w:after="60"/>
              <w:rPr>
                <w:rFonts w:ascii="Arial" w:hAnsi="Arial"/>
                <w:sz w:val="18"/>
              </w:rPr>
            </w:pPr>
            <w:r>
              <w:rPr>
                <w:rFonts w:ascii="Arial" w:hAnsi="Arial"/>
                <w:sz w:val="18"/>
              </w:rPr>
              <w:t>Do all schools in your district that are the same grade level (e.g., all elementary schools) have approximately the same level of access to</w:t>
            </w:r>
            <w:r>
              <w:rPr>
                <w:rFonts w:ascii="Arial" w:hAnsi="Arial"/>
                <w:b/>
                <w:sz w:val="18"/>
              </w:rPr>
              <w:t xml:space="preserve"> equipment and software</w:t>
            </w:r>
            <w:r>
              <w:rPr>
                <w:rFonts w:ascii="Arial" w:hAnsi="Arial"/>
                <w:sz w:val="18"/>
              </w:rPr>
              <w:t>?</w:t>
            </w:r>
          </w:p>
        </w:tc>
      </w:tr>
      <w:tr w:rsidR="00E37BDF" w:rsidTr="00E37BDF">
        <w:tc>
          <w:tcPr>
            <w:tcW w:w="91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O  Don’t know</w:t>
            </w:r>
          </w:p>
        </w:tc>
      </w:tr>
      <w:tr w:rsidR="00E37BDF" w:rsidTr="00E37BDF">
        <w:tc>
          <w:tcPr>
            <w:tcW w:w="918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sz w:val="18"/>
              </w:rPr>
              <w:t>O  Some schools have far less access and others have far more</w:t>
            </w:r>
          </w:p>
        </w:tc>
      </w:tr>
      <w:tr w:rsidR="00E37BDF" w:rsidTr="00E37BDF">
        <w:tc>
          <w:tcPr>
            <w:tcW w:w="91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O  Some schools have somewhat less access and others have somewhat more</w:t>
            </w:r>
          </w:p>
        </w:tc>
      </w:tr>
      <w:tr w:rsidR="00E37BDF" w:rsidTr="00E37BDF">
        <w:tc>
          <w:tcPr>
            <w:tcW w:w="918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sz w:val="18"/>
              </w:rPr>
              <w:t>O  There is no real difference between schools</w:t>
            </w:r>
          </w:p>
        </w:tc>
      </w:tr>
    </w:tbl>
    <w:p w:rsidR="00A71557" w:rsidRDefault="00A71557" w:rsidP="00E37BDF">
      <w:pPr>
        <w:pStyle w:val="BodyText"/>
        <w:ind w:left="270" w:right="-90"/>
        <w:jc w:val="center"/>
        <w:rPr>
          <w:sz w:val="18"/>
        </w:rPr>
      </w:pPr>
    </w:p>
    <w:p w:rsidR="00E37BDF" w:rsidRDefault="00E37BDF" w:rsidP="00E37BDF">
      <w:pPr>
        <w:pStyle w:val="BodyText"/>
        <w:ind w:left="270" w:right="-90"/>
        <w:jc w:val="center"/>
      </w:pPr>
      <w:r>
        <w:rPr>
          <w:sz w:val="18"/>
        </w:rPr>
        <w:t>C4-5</w:t>
      </w:r>
    </w:p>
    <w:tbl>
      <w:tblPr>
        <w:tblW w:w="918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180"/>
      </w:tblGrid>
      <w:tr w:rsidR="00E37BDF" w:rsidTr="00E37BDF">
        <w:trPr>
          <w:cantSplit/>
          <w:trHeight w:val="422"/>
        </w:trPr>
        <w:tc>
          <w:tcPr>
            <w:tcW w:w="918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pStyle w:val="BodyText"/>
              <w:spacing w:before="60" w:after="60"/>
              <w:rPr>
                <w:sz w:val="18"/>
                <w:shd w:val="clear" w:color="auto" w:fill="FFFFFF"/>
              </w:rPr>
            </w:pPr>
            <w:r>
              <w:rPr>
                <w:sz w:val="18"/>
                <w:shd w:val="clear" w:color="auto" w:fill="FFFFFF"/>
              </w:rPr>
              <w:t>T43</w:t>
            </w:r>
          </w:p>
          <w:p w:rsidR="00E37BDF" w:rsidRDefault="00E37BDF">
            <w:pPr>
              <w:spacing w:before="60" w:after="60"/>
              <w:rPr>
                <w:rFonts w:ascii="Arial" w:hAnsi="Arial"/>
                <w:sz w:val="18"/>
              </w:rPr>
            </w:pPr>
            <w:r>
              <w:rPr>
                <w:rFonts w:ascii="Arial" w:hAnsi="Arial"/>
                <w:sz w:val="18"/>
              </w:rPr>
              <w:t>Do all schools in your district that are the same grade level (e.g., all elementary schools) have approximately the same level of access to</w:t>
            </w:r>
            <w:r>
              <w:rPr>
                <w:rFonts w:ascii="Arial" w:hAnsi="Arial"/>
                <w:b/>
                <w:sz w:val="18"/>
              </w:rPr>
              <w:t xml:space="preserve"> a wide variety of technology uses</w:t>
            </w:r>
            <w:r>
              <w:rPr>
                <w:rFonts w:ascii="Arial" w:hAnsi="Arial"/>
                <w:sz w:val="18"/>
              </w:rPr>
              <w:t>?</w:t>
            </w:r>
          </w:p>
        </w:tc>
      </w:tr>
      <w:tr w:rsidR="00E37BDF" w:rsidTr="00E37BDF">
        <w:tc>
          <w:tcPr>
            <w:tcW w:w="91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O  Don’t know</w:t>
            </w:r>
          </w:p>
        </w:tc>
      </w:tr>
      <w:tr w:rsidR="00E37BDF" w:rsidTr="00E37BDF">
        <w:tc>
          <w:tcPr>
            <w:tcW w:w="918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sz w:val="18"/>
              </w:rPr>
              <w:t>O  Some schools have far less access and others have far more</w:t>
            </w:r>
          </w:p>
        </w:tc>
      </w:tr>
      <w:tr w:rsidR="00E37BDF" w:rsidTr="00E37BDF">
        <w:tc>
          <w:tcPr>
            <w:tcW w:w="91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O  Some schools have somewhat less access and others have somewhat more</w:t>
            </w:r>
          </w:p>
        </w:tc>
      </w:tr>
      <w:tr w:rsidR="00E37BDF" w:rsidTr="00E37BDF">
        <w:tc>
          <w:tcPr>
            <w:tcW w:w="918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sz w:val="18"/>
              </w:rPr>
              <w:t>O There is no real difference between schools</w:t>
            </w:r>
          </w:p>
        </w:tc>
      </w:tr>
    </w:tbl>
    <w:p w:rsidR="00CC484D" w:rsidRDefault="00CC484D" w:rsidP="00E37BDF">
      <w:pPr>
        <w:pStyle w:val="BodyText"/>
        <w:ind w:left="270" w:right="-90"/>
        <w:jc w:val="center"/>
        <w:rPr>
          <w:sz w:val="18"/>
        </w:rPr>
      </w:pPr>
    </w:p>
    <w:p w:rsidR="00E37BDF" w:rsidRDefault="00E37BDF" w:rsidP="00E37BDF">
      <w:pPr>
        <w:pStyle w:val="BodyText"/>
        <w:ind w:left="270" w:right="-90"/>
        <w:jc w:val="center"/>
        <w:rPr>
          <w:sz w:val="18"/>
        </w:rPr>
      </w:pPr>
      <w:r>
        <w:rPr>
          <w:sz w:val="18"/>
        </w:rPr>
        <w:t>C5-1</w:t>
      </w:r>
    </w:p>
    <w:tbl>
      <w:tblPr>
        <w:tblW w:w="918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80"/>
      </w:tblGrid>
      <w:tr w:rsidR="00E37BDF" w:rsidTr="00E37BDF">
        <w:tc>
          <w:tcPr>
            <w:tcW w:w="9180" w:type="dxa"/>
            <w:tcBorders>
              <w:top w:val="single" w:sz="4" w:space="0" w:color="auto"/>
              <w:left w:val="single" w:sz="4" w:space="0" w:color="auto"/>
              <w:bottom w:val="single" w:sz="4" w:space="0" w:color="auto"/>
              <w:right w:val="single" w:sz="4" w:space="0" w:color="auto"/>
            </w:tcBorders>
            <w:shd w:val="pct30" w:color="auto" w:fill="auto"/>
          </w:tcPr>
          <w:p w:rsidR="00E37BDF" w:rsidRPr="00BE2428" w:rsidRDefault="00E37BDF" w:rsidP="00BE2428">
            <w:pPr>
              <w:pStyle w:val="BodyText"/>
              <w:spacing w:before="60" w:after="60"/>
              <w:ind w:right="-108"/>
              <w:rPr>
                <w:sz w:val="18"/>
                <w:shd w:val="clear" w:color="auto" w:fill="FFFFFF"/>
              </w:rPr>
            </w:pPr>
            <w:r>
              <w:rPr>
                <w:sz w:val="18"/>
                <w:shd w:val="clear" w:color="auto" w:fill="FFFFFF"/>
              </w:rPr>
              <w:t>T44</w:t>
            </w:r>
          </w:p>
          <w:p w:rsidR="00E37BDF" w:rsidRDefault="00E37BDF">
            <w:pPr>
              <w:spacing w:before="60" w:after="60"/>
              <w:ind w:right="-108"/>
              <w:rPr>
                <w:rFonts w:ascii="Arial" w:hAnsi="Arial"/>
                <w:sz w:val="18"/>
              </w:rPr>
            </w:pPr>
            <w:r>
              <w:rPr>
                <w:rFonts w:ascii="Arial" w:hAnsi="Arial"/>
                <w:sz w:val="18"/>
              </w:rPr>
              <w:t xml:space="preserve">Does your school or district have a vision for how technology should be used by students and by teachers to improve teaching and learning? </w:t>
            </w:r>
          </w:p>
          <w:p w:rsidR="00E37BDF" w:rsidRDefault="00E37BDF">
            <w:pPr>
              <w:spacing w:before="60" w:after="60"/>
              <w:ind w:right="-108"/>
              <w:rPr>
                <w:rFonts w:ascii="Arial" w:hAnsi="Arial"/>
                <w:sz w:val="18"/>
              </w:rPr>
            </w:pPr>
            <w:r>
              <w:rPr>
                <w:rFonts w:ascii="Arial" w:hAnsi="Arial"/>
                <w:sz w:val="18"/>
              </w:rPr>
              <w:t>(Select one)</w:t>
            </w:r>
          </w:p>
        </w:tc>
      </w:tr>
      <w:tr w:rsidR="00E37BDF" w:rsidTr="00E37BDF">
        <w:tc>
          <w:tcPr>
            <w:tcW w:w="91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108"/>
              <w:rPr>
                <w:rFonts w:ascii="Arial" w:hAnsi="Arial"/>
                <w:b/>
                <w:sz w:val="18"/>
              </w:rPr>
            </w:pPr>
            <w:r>
              <w:rPr>
                <w:rFonts w:ascii="Arial" w:hAnsi="Arial"/>
                <w:sz w:val="18"/>
              </w:rPr>
              <w:t>O I don’t know</w:t>
            </w:r>
          </w:p>
        </w:tc>
      </w:tr>
      <w:tr w:rsidR="00E37BDF" w:rsidTr="00E37BDF">
        <w:tc>
          <w:tcPr>
            <w:tcW w:w="918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right="-108"/>
              <w:rPr>
                <w:rFonts w:ascii="Arial" w:hAnsi="Arial"/>
                <w:b/>
                <w:sz w:val="18"/>
              </w:rPr>
            </w:pPr>
            <w:r>
              <w:rPr>
                <w:rFonts w:ascii="Arial" w:hAnsi="Arial"/>
                <w:sz w:val="18"/>
              </w:rPr>
              <w:t>O Yes, a formal, written vision that has been shared with myself and other teachers</w:t>
            </w:r>
          </w:p>
        </w:tc>
      </w:tr>
      <w:tr w:rsidR="00E37BDF" w:rsidTr="00E37BDF">
        <w:tc>
          <w:tcPr>
            <w:tcW w:w="91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108"/>
              <w:rPr>
                <w:rFonts w:ascii="Arial" w:hAnsi="Arial"/>
                <w:b/>
                <w:sz w:val="18"/>
              </w:rPr>
            </w:pPr>
            <w:r>
              <w:rPr>
                <w:rFonts w:ascii="Arial" w:hAnsi="Arial"/>
                <w:sz w:val="18"/>
              </w:rPr>
              <w:t>O Yes, a formal, written vision, but many teachers have not actually seen it</w:t>
            </w:r>
          </w:p>
        </w:tc>
      </w:tr>
      <w:tr w:rsidR="00E37BDF" w:rsidTr="00E37BDF">
        <w:tc>
          <w:tcPr>
            <w:tcW w:w="918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right="-108"/>
              <w:rPr>
                <w:rFonts w:ascii="Arial" w:hAnsi="Arial"/>
                <w:b/>
                <w:sz w:val="18"/>
              </w:rPr>
            </w:pPr>
            <w:r>
              <w:rPr>
                <w:rFonts w:ascii="Arial" w:hAnsi="Arial"/>
                <w:sz w:val="18"/>
              </w:rPr>
              <w:t>O Yes.  It isn’t written down, but it has been clearly shared with me and other teachers</w:t>
            </w:r>
          </w:p>
        </w:tc>
      </w:tr>
      <w:tr w:rsidR="00E37BDF" w:rsidTr="00E37BDF">
        <w:tc>
          <w:tcPr>
            <w:tcW w:w="91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right="-108"/>
              <w:rPr>
                <w:rFonts w:ascii="Arial" w:hAnsi="Arial"/>
                <w:b/>
                <w:sz w:val="18"/>
              </w:rPr>
            </w:pPr>
            <w:r>
              <w:rPr>
                <w:rFonts w:ascii="Arial" w:hAnsi="Arial"/>
                <w:sz w:val="18"/>
              </w:rPr>
              <w:t>O Yes.  But it isn’t written down, and I and many other teachers aren’t really aware of what the vision is</w:t>
            </w:r>
          </w:p>
        </w:tc>
      </w:tr>
      <w:tr w:rsidR="00E37BDF" w:rsidTr="00E37BDF">
        <w:tc>
          <w:tcPr>
            <w:tcW w:w="918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right="-108"/>
              <w:rPr>
                <w:rFonts w:ascii="Arial" w:hAnsi="Arial"/>
                <w:b/>
                <w:sz w:val="18"/>
              </w:rPr>
            </w:pPr>
            <w:r>
              <w:rPr>
                <w:rFonts w:ascii="Arial" w:hAnsi="Arial"/>
                <w:sz w:val="18"/>
              </w:rPr>
              <w:t>O No.  I am not aware of a vision for technology use, written or un-written</w:t>
            </w:r>
          </w:p>
        </w:tc>
      </w:tr>
    </w:tbl>
    <w:p w:rsidR="000932F4" w:rsidRDefault="000932F4" w:rsidP="00E37BDF">
      <w:pPr>
        <w:pStyle w:val="BodyText"/>
        <w:ind w:right="-90"/>
        <w:jc w:val="center"/>
        <w:rPr>
          <w:sz w:val="18"/>
        </w:rPr>
      </w:pPr>
    </w:p>
    <w:p w:rsidR="00E37BDF" w:rsidRDefault="00E37BDF" w:rsidP="00E37BDF">
      <w:pPr>
        <w:pStyle w:val="BodyText"/>
        <w:ind w:right="-90"/>
        <w:jc w:val="center"/>
        <w:rPr>
          <w:sz w:val="18"/>
        </w:rPr>
      </w:pPr>
      <w:r>
        <w:rPr>
          <w:sz w:val="18"/>
        </w:rPr>
        <w:t>C5-2</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660"/>
        <w:gridCol w:w="630"/>
        <w:gridCol w:w="630"/>
        <w:gridCol w:w="630"/>
        <w:gridCol w:w="630"/>
      </w:tblGrid>
      <w:tr w:rsidR="00E37BDF" w:rsidTr="00E37BDF">
        <w:trPr>
          <w:cantSplit/>
        </w:trPr>
        <w:tc>
          <w:tcPr>
            <w:tcW w:w="6660" w:type="dxa"/>
            <w:tcBorders>
              <w:top w:val="single" w:sz="4" w:space="0" w:color="auto"/>
              <w:left w:val="single" w:sz="4" w:space="0" w:color="auto"/>
              <w:bottom w:val="single" w:sz="4" w:space="0" w:color="auto"/>
              <w:right w:val="single" w:sz="4" w:space="0" w:color="auto"/>
            </w:tcBorders>
            <w:shd w:val="clear" w:color="auto" w:fill="A0A0A0"/>
          </w:tcPr>
          <w:p w:rsidR="00E37BDF" w:rsidRDefault="00E37BDF">
            <w:pPr>
              <w:spacing w:before="60" w:after="60"/>
              <w:rPr>
                <w:rFonts w:ascii="Arial" w:hAnsi="Arial"/>
                <w:sz w:val="18"/>
                <w:shd w:val="clear" w:color="auto" w:fill="FFFFFF"/>
              </w:rPr>
            </w:pPr>
          </w:p>
          <w:p w:rsidR="00E37BDF" w:rsidRDefault="00E37BDF">
            <w:pPr>
              <w:spacing w:before="60" w:after="60"/>
              <w:rPr>
                <w:rFonts w:ascii="Arial" w:hAnsi="Arial"/>
                <w:sz w:val="18"/>
                <w:shd w:val="clear" w:color="auto" w:fill="FFFFFF"/>
              </w:rPr>
            </w:pPr>
          </w:p>
          <w:p w:rsidR="00E37BDF" w:rsidRDefault="00E37BDF">
            <w:pPr>
              <w:spacing w:before="60" w:after="60"/>
              <w:rPr>
                <w:rFonts w:ascii="Arial" w:hAnsi="Arial"/>
                <w:sz w:val="18"/>
              </w:rPr>
            </w:pPr>
            <w:r>
              <w:rPr>
                <w:rFonts w:ascii="Arial" w:hAnsi="Arial"/>
                <w:sz w:val="18"/>
              </w:rPr>
              <w:t>How true is each of the following statements?</w:t>
            </w:r>
          </w:p>
          <w:p w:rsidR="00E37BDF" w:rsidRDefault="00E37BDF">
            <w:pPr>
              <w:spacing w:before="60" w:after="60"/>
              <w:rPr>
                <w:rFonts w:ascii="Arial" w:hAnsi="Arial"/>
                <w:sz w:val="18"/>
              </w:rPr>
            </w:pPr>
          </w:p>
        </w:tc>
        <w:tc>
          <w:tcPr>
            <w:tcW w:w="630" w:type="dxa"/>
            <w:tcBorders>
              <w:top w:val="single" w:sz="4" w:space="0" w:color="auto"/>
              <w:left w:val="single" w:sz="4" w:space="0" w:color="auto"/>
              <w:bottom w:val="single" w:sz="4" w:space="0" w:color="auto"/>
              <w:right w:val="single" w:sz="4" w:space="0" w:color="auto"/>
            </w:tcBorders>
            <w:shd w:val="clear" w:color="auto" w:fill="A0A0A0"/>
            <w:textDirection w:val="btLr"/>
            <w:hideMark/>
          </w:tcPr>
          <w:p w:rsidR="00E37BDF" w:rsidRDefault="00E37BDF">
            <w:pPr>
              <w:spacing w:before="60" w:after="60"/>
              <w:ind w:left="-108" w:right="-108"/>
              <w:jc w:val="center"/>
              <w:rPr>
                <w:rFonts w:ascii="Arial" w:hAnsi="Arial"/>
                <w:sz w:val="18"/>
              </w:rPr>
            </w:pPr>
            <w:r>
              <w:rPr>
                <w:rFonts w:ascii="Arial" w:hAnsi="Arial"/>
                <w:sz w:val="18"/>
              </w:rPr>
              <w:t>Very True</w:t>
            </w:r>
          </w:p>
        </w:tc>
        <w:tc>
          <w:tcPr>
            <w:tcW w:w="630" w:type="dxa"/>
            <w:tcBorders>
              <w:top w:val="single" w:sz="4" w:space="0" w:color="auto"/>
              <w:left w:val="single" w:sz="4" w:space="0" w:color="auto"/>
              <w:bottom w:val="single" w:sz="4" w:space="0" w:color="auto"/>
              <w:right w:val="single" w:sz="4" w:space="0" w:color="auto"/>
            </w:tcBorders>
            <w:shd w:val="clear" w:color="auto" w:fill="A0A0A0"/>
            <w:textDirection w:val="btLr"/>
            <w:hideMark/>
          </w:tcPr>
          <w:p w:rsidR="00E37BDF" w:rsidRDefault="00E37BDF">
            <w:pPr>
              <w:spacing w:before="60" w:after="60"/>
              <w:ind w:left="-108" w:right="-108"/>
              <w:jc w:val="center"/>
              <w:rPr>
                <w:rFonts w:ascii="Arial" w:hAnsi="Arial"/>
                <w:sz w:val="18"/>
              </w:rPr>
            </w:pPr>
            <w:r>
              <w:rPr>
                <w:rFonts w:ascii="Arial" w:hAnsi="Arial"/>
                <w:sz w:val="18"/>
              </w:rPr>
              <w:t>Somewhat true</w:t>
            </w:r>
          </w:p>
        </w:tc>
        <w:tc>
          <w:tcPr>
            <w:tcW w:w="630" w:type="dxa"/>
            <w:tcBorders>
              <w:top w:val="single" w:sz="4" w:space="0" w:color="auto"/>
              <w:left w:val="single" w:sz="4" w:space="0" w:color="auto"/>
              <w:bottom w:val="single" w:sz="4" w:space="0" w:color="auto"/>
              <w:right w:val="single" w:sz="4" w:space="0" w:color="auto"/>
            </w:tcBorders>
            <w:shd w:val="clear" w:color="auto" w:fill="A0A0A0"/>
            <w:textDirection w:val="btLr"/>
            <w:hideMark/>
          </w:tcPr>
          <w:p w:rsidR="00E37BDF" w:rsidRDefault="00E37BDF">
            <w:pPr>
              <w:spacing w:before="60" w:after="60"/>
              <w:ind w:left="-108" w:right="-108"/>
              <w:jc w:val="center"/>
              <w:rPr>
                <w:rFonts w:ascii="Arial" w:hAnsi="Arial"/>
                <w:sz w:val="18"/>
              </w:rPr>
            </w:pPr>
            <w:r>
              <w:rPr>
                <w:rFonts w:ascii="Arial" w:hAnsi="Arial"/>
                <w:sz w:val="18"/>
              </w:rPr>
              <w:t>Not at all true</w:t>
            </w:r>
          </w:p>
        </w:tc>
        <w:tc>
          <w:tcPr>
            <w:tcW w:w="630" w:type="dxa"/>
            <w:tcBorders>
              <w:top w:val="single" w:sz="4" w:space="0" w:color="auto"/>
              <w:left w:val="single" w:sz="4" w:space="0" w:color="auto"/>
              <w:bottom w:val="single" w:sz="4" w:space="0" w:color="auto"/>
              <w:right w:val="single" w:sz="4" w:space="0" w:color="auto"/>
            </w:tcBorders>
            <w:shd w:val="clear" w:color="auto" w:fill="A0A0A0"/>
            <w:textDirection w:val="btLr"/>
            <w:hideMark/>
          </w:tcPr>
          <w:p w:rsidR="00E37BDF" w:rsidRDefault="00E37BDF">
            <w:pPr>
              <w:spacing w:before="60" w:after="60"/>
              <w:ind w:left="-108" w:right="-108"/>
              <w:jc w:val="center"/>
              <w:rPr>
                <w:rFonts w:ascii="Arial" w:hAnsi="Arial"/>
                <w:sz w:val="18"/>
              </w:rPr>
            </w:pPr>
            <w:r>
              <w:rPr>
                <w:rFonts w:ascii="Arial" w:hAnsi="Arial"/>
                <w:sz w:val="18"/>
              </w:rPr>
              <w:t>I don’t know</w:t>
            </w:r>
          </w:p>
        </w:tc>
      </w:tr>
      <w:tr w:rsidR="00E37BDF" w:rsidTr="00E37BDF">
        <w:tc>
          <w:tcPr>
            <w:tcW w:w="6660" w:type="dxa"/>
            <w:tcBorders>
              <w:top w:val="single" w:sz="4" w:space="0" w:color="auto"/>
              <w:left w:val="single" w:sz="4" w:space="0" w:color="auto"/>
              <w:bottom w:val="single" w:sz="4" w:space="0" w:color="auto"/>
              <w:right w:val="single" w:sz="4" w:space="0" w:color="auto"/>
            </w:tcBorders>
            <w:shd w:val="clear" w:color="auto" w:fill="000000"/>
            <w:hideMark/>
          </w:tcPr>
          <w:p w:rsidR="00E37BDF" w:rsidRDefault="00E37BDF">
            <w:pPr>
              <w:pStyle w:val="BodyText"/>
              <w:spacing w:before="60" w:after="60"/>
              <w:rPr>
                <w:sz w:val="18"/>
              </w:rPr>
            </w:pPr>
            <w:r>
              <w:rPr>
                <w:sz w:val="18"/>
              </w:rPr>
              <w:t>T45</w:t>
            </w:r>
          </w:p>
          <w:p w:rsidR="00E37BDF" w:rsidRDefault="00E37BDF">
            <w:pPr>
              <w:spacing w:before="60" w:after="60"/>
              <w:rPr>
                <w:rFonts w:ascii="Arial" w:hAnsi="Arial"/>
                <w:b/>
                <w:color w:val="FFFFFF"/>
                <w:sz w:val="18"/>
              </w:rPr>
            </w:pPr>
            <w:r>
              <w:rPr>
                <w:rFonts w:ascii="Arial" w:hAnsi="Arial"/>
                <w:b/>
                <w:color w:val="FFFFFF"/>
                <w:sz w:val="18"/>
              </w:rPr>
              <w:t>Our academic learning standards or content standards:</w:t>
            </w:r>
          </w:p>
        </w:tc>
        <w:tc>
          <w:tcPr>
            <w:tcW w:w="630" w:type="dxa"/>
            <w:tcBorders>
              <w:top w:val="single" w:sz="4" w:space="0" w:color="auto"/>
              <w:left w:val="single" w:sz="4" w:space="0" w:color="auto"/>
              <w:bottom w:val="single" w:sz="4" w:space="0" w:color="auto"/>
              <w:right w:val="single" w:sz="4" w:space="0" w:color="auto"/>
            </w:tcBorders>
            <w:shd w:val="solid" w:color="auto" w:fill="auto"/>
          </w:tcPr>
          <w:p w:rsidR="00E37BDF" w:rsidRDefault="00E37BDF">
            <w:pPr>
              <w:spacing w:before="60" w:after="60"/>
              <w:ind w:left="-108" w:right="-108"/>
              <w:rPr>
                <w:rFonts w:ascii="Arial" w:hAnsi="Arial"/>
                <w:b/>
                <w:color w:val="FFFFFF"/>
                <w:sz w:val="18"/>
              </w:rPr>
            </w:pPr>
          </w:p>
        </w:tc>
        <w:tc>
          <w:tcPr>
            <w:tcW w:w="630" w:type="dxa"/>
            <w:tcBorders>
              <w:top w:val="single" w:sz="4" w:space="0" w:color="auto"/>
              <w:left w:val="single" w:sz="4" w:space="0" w:color="auto"/>
              <w:bottom w:val="single" w:sz="4" w:space="0" w:color="auto"/>
              <w:right w:val="single" w:sz="4" w:space="0" w:color="auto"/>
            </w:tcBorders>
            <w:shd w:val="solid" w:color="auto" w:fill="auto"/>
          </w:tcPr>
          <w:p w:rsidR="00E37BDF" w:rsidRDefault="00E37BDF">
            <w:pPr>
              <w:spacing w:before="60" w:after="60"/>
              <w:ind w:left="-108" w:right="-108"/>
              <w:rPr>
                <w:rFonts w:ascii="Arial" w:hAnsi="Arial"/>
                <w:b/>
                <w:color w:val="FFFFFF"/>
                <w:sz w:val="18"/>
              </w:rPr>
            </w:pPr>
          </w:p>
        </w:tc>
        <w:tc>
          <w:tcPr>
            <w:tcW w:w="630" w:type="dxa"/>
            <w:tcBorders>
              <w:top w:val="single" w:sz="4" w:space="0" w:color="auto"/>
              <w:left w:val="single" w:sz="4" w:space="0" w:color="auto"/>
              <w:bottom w:val="single" w:sz="4" w:space="0" w:color="auto"/>
              <w:right w:val="single" w:sz="4" w:space="0" w:color="auto"/>
            </w:tcBorders>
            <w:shd w:val="solid" w:color="auto" w:fill="auto"/>
          </w:tcPr>
          <w:p w:rsidR="00E37BDF" w:rsidRDefault="00E37BDF">
            <w:pPr>
              <w:spacing w:before="60" w:after="60"/>
              <w:ind w:left="-108" w:right="-108"/>
              <w:rPr>
                <w:rFonts w:ascii="Arial" w:hAnsi="Arial"/>
                <w:b/>
                <w:color w:val="FFFFFF"/>
                <w:sz w:val="18"/>
              </w:rPr>
            </w:pPr>
          </w:p>
        </w:tc>
        <w:tc>
          <w:tcPr>
            <w:tcW w:w="630" w:type="dxa"/>
            <w:tcBorders>
              <w:top w:val="single" w:sz="4" w:space="0" w:color="auto"/>
              <w:left w:val="single" w:sz="4" w:space="0" w:color="auto"/>
              <w:bottom w:val="single" w:sz="4" w:space="0" w:color="auto"/>
              <w:right w:val="single" w:sz="4" w:space="0" w:color="auto"/>
            </w:tcBorders>
            <w:shd w:val="solid" w:color="auto" w:fill="auto"/>
          </w:tcPr>
          <w:p w:rsidR="00E37BDF" w:rsidRDefault="00E37BDF">
            <w:pPr>
              <w:spacing w:before="60" w:after="60"/>
              <w:ind w:left="-108" w:right="-108"/>
              <w:rPr>
                <w:rFonts w:ascii="Arial" w:hAnsi="Arial"/>
                <w:b/>
                <w:color w:val="FFFFFF"/>
                <w:sz w:val="18"/>
              </w:rPr>
            </w:pPr>
          </w:p>
        </w:tc>
      </w:tr>
      <w:tr w:rsidR="00E37BDF" w:rsidTr="00E37BDF">
        <w:tc>
          <w:tcPr>
            <w:tcW w:w="666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b/>
                <w:sz w:val="18"/>
              </w:rPr>
            </w:pPr>
            <w:r>
              <w:rPr>
                <w:sz w:val="18"/>
              </w:rPr>
              <w:t>a. Specifically incorporate technology literacy</w:t>
            </w:r>
          </w:p>
        </w:tc>
        <w:tc>
          <w:tcPr>
            <w:tcW w:w="63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E37BDF">
        <w:tc>
          <w:tcPr>
            <w:tcW w:w="666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b/>
                <w:sz w:val="18"/>
              </w:rPr>
            </w:pPr>
            <w:r>
              <w:rPr>
                <w:rFonts w:ascii="Arial" w:hAnsi="Arial"/>
                <w:sz w:val="18"/>
              </w:rPr>
              <w:t>b. Specifically incorporate 21</w:t>
            </w:r>
            <w:r>
              <w:rPr>
                <w:rFonts w:ascii="Arial" w:hAnsi="Arial"/>
                <w:sz w:val="18"/>
                <w:vertAlign w:val="superscript"/>
              </w:rPr>
              <w:t>st</w:t>
            </w:r>
            <w:r>
              <w:rPr>
                <w:rFonts w:ascii="Arial" w:hAnsi="Arial"/>
                <w:sz w:val="18"/>
              </w:rPr>
              <w:t xml:space="preserve"> Century skills (like information literacy, visual literacy, self-direction, etc.)</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E37BDF">
        <w:tc>
          <w:tcPr>
            <w:tcW w:w="6660" w:type="dxa"/>
            <w:tcBorders>
              <w:top w:val="single" w:sz="4" w:space="0" w:color="auto"/>
              <w:left w:val="single" w:sz="4" w:space="0" w:color="auto"/>
              <w:bottom w:val="single" w:sz="4" w:space="0" w:color="auto"/>
              <w:right w:val="single" w:sz="4" w:space="0" w:color="auto"/>
            </w:tcBorders>
            <w:shd w:val="solid" w:color="auto" w:fill="auto"/>
            <w:hideMark/>
          </w:tcPr>
          <w:p w:rsidR="00E37BDF" w:rsidRDefault="00E37BDF">
            <w:pPr>
              <w:pStyle w:val="BodyText"/>
              <w:spacing w:before="60" w:after="60"/>
              <w:rPr>
                <w:sz w:val="18"/>
              </w:rPr>
            </w:pPr>
            <w:r>
              <w:rPr>
                <w:sz w:val="18"/>
              </w:rPr>
              <w:t>T46</w:t>
            </w:r>
          </w:p>
          <w:p w:rsidR="00E37BDF" w:rsidRDefault="00E37BDF">
            <w:pPr>
              <w:spacing w:before="60" w:after="60"/>
              <w:rPr>
                <w:rFonts w:ascii="Arial" w:hAnsi="Arial"/>
                <w:b/>
                <w:color w:val="FFFFFF"/>
                <w:sz w:val="18"/>
              </w:rPr>
            </w:pPr>
            <w:r>
              <w:rPr>
                <w:rFonts w:ascii="Arial" w:hAnsi="Arial"/>
                <w:b/>
                <w:color w:val="FFFFFF"/>
                <w:sz w:val="18"/>
              </w:rPr>
              <w:t>When teachers design curriculum and plan instruction, this district requires that they consider:</w:t>
            </w:r>
          </w:p>
        </w:tc>
        <w:tc>
          <w:tcPr>
            <w:tcW w:w="630" w:type="dxa"/>
            <w:tcBorders>
              <w:top w:val="single" w:sz="4" w:space="0" w:color="auto"/>
              <w:left w:val="single" w:sz="4" w:space="0" w:color="auto"/>
              <w:bottom w:val="single" w:sz="4" w:space="0" w:color="auto"/>
              <w:right w:val="single" w:sz="4" w:space="0" w:color="auto"/>
            </w:tcBorders>
            <w:shd w:val="solid" w:color="auto" w:fill="auto"/>
            <w:vAlign w:val="center"/>
          </w:tcPr>
          <w:p w:rsidR="00E37BDF" w:rsidRDefault="00E37BDF">
            <w:pPr>
              <w:spacing w:before="60" w:after="60"/>
              <w:ind w:left="-108" w:right="-108"/>
              <w:jc w:val="center"/>
              <w:rPr>
                <w:rFonts w:ascii="Arial" w:hAnsi="Arial"/>
                <w:b/>
                <w:color w:val="FFFFFF"/>
                <w:sz w:val="18"/>
              </w:rPr>
            </w:pPr>
          </w:p>
        </w:tc>
        <w:tc>
          <w:tcPr>
            <w:tcW w:w="630" w:type="dxa"/>
            <w:tcBorders>
              <w:top w:val="single" w:sz="4" w:space="0" w:color="auto"/>
              <w:left w:val="single" w:sz="4" w:space="0" w:color="auto"/>
              <w:bottom w:val="single" w:sz="4" w:space="0" w:color="auto"/>
              <w:right w:val="single" w:sz="4" w:space="0" w:color="auto"/>
            </w:tcBorders>
            <w:shd w:val="solid" w:color="auto" w:fill="auto"/>
            <w:vAlign w:val="center"/>
          </w:tcPr>
          <w:p w:rsidR="00E37BDF" w:rsidRDefault="00E37BDF">
            <w:pPr>
              <w:spacing w:before="60" w:after="60"/>
              <w:ind w:left="-108" w:right="-108"/>
              <w:jc w:val="center"/>
              <w:rPr>
                <w:rFonts w:ascii="Arial" w:hAnsi="Arial"/>
                <w:b/>
                <w:color w:val="FFFFFF"/>
                <w:sz w:val="18"/>
              </w:rPr>
            </w:pPr>
          </w:p>
        </w:tc>
        <w:tc>
          <w:tcPr>
            <w:tcW w:w="630" w:type="dxa"/>
            <w:tcBorders>
              <w:top w:val="single" w:sz="4" w:space="0" w:color="auto"/>
              <w:left w:val="single" w:sz="4" w:space="0" w:color="auto"/>
              <w:bottom w:val="single" w:sz="4" w:space="0" w:color="auto"/>
              <w:right w:val="single" w:sz="4" w:space="0" w:color="auto"/>
            </w:tcBorders>
            <w:shd w:val="solid" w:color="auto" w:fill="auto"/>
            <w:vAlign w:val="center"/>
          </w:tcPr>
          <w:p w:rsidR="00E37BDF" w:rsidRDefault="00E37BDF">
            <w:pPr>
              <w:spacing w:before="60" w:after="60"/>
              <w:ind w:left="-108" w:right="-108"/>
              <w:jc w:val="center"/>
              <w:rPr>
                <w:rFonts w:ascii="Arial" w:hAnsi="Arial"/>
                <w:b/>
                <w:color w:val="FFFFFF"/>
                <w:sz w:val="18"/>
              </w:rPr>
            </w:pPr>
          </w:p>
        </w:tc>
        <w:tc>
          <w:tcPr>
            <w:tcW w:w="630" w:type="dxa"/>
            <w:tcBorders>
              <w:top w:val="single" w:sz="4" w:space="0" w:color="auto"/>
              <w:left w:val="single" w:sz="4" w:space="0" w:color="auto"/>
              <w:bottom w:val="single" w:sz="4" w:space="0" w:color="auto"/>
              <w:right w:val="single" w:sz="4" w:space="0" w:color="auto"/>
            </w:tcBorders>
            <w:shd w:val="solid" w:color="auto" w:fill="auto"/>
            <w:vAlign w:val="center"/>
          </w:tcPr>
          <w:p w:rsidR="00E37BDF" w:rsidRDefault="00E37BDF">
            <w:pPr>
              <w:spacing w:before="60" w:after="60"/>
              <w:ind w:left="-108" w:right="-108"/>
              <w:jc w:val="center"/>
              <w:rPr>
                <w:rFonts w:ascii="Arial" w:hAnsi="Arial"/>
                <w:b/>
                <w:color w:val="FFFFFF"/>
                <w:sz w:val="18"/>
              </w:rPr>
            </w:pPr>
          </w:p>
        </w:tc>
      </w:tr>
      <w:tr w:rsidR="00E37BDF" w:rsidTr="00E37BDF">
        <w:tc>
          <w:tcPr>
            <w:tcW w:w="666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b/>
                <w:sz w:val="18"/>
              </w:rPr>
            </w:pPr>
            <w:r>
              <w:rPr>
                <w:rFonts w:ascii="Arial" w:hAnsi="Arial"/>
                <w:sz w:val="18"/>
              </w:rPr>
              <w:t>21</w:t>
            </w:r>
            <w:r>
              <w:rPr>
                <w:rFonts w:ascii="Arial" w:hAnsi="Arial"/>
                <w:sz w:val="18"/>
                <w:vertAlign w:val="superscript"/>
              </w:rPr>
              <w:t>st</w:t>
            </w:r>
            <w:r>
              <w:rPr>
                <w:rFonts w:ascii="Arial" w:hAnsi="Arial"/>
                <w:sz w:val="18"/>
              </w:rPr>
              <w:t xml:space="preserve"> Century Skills like information literacy, visual literacy, global awareness, and self-direction</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E37BDF">
        <w:tc>
          <w:tcPr>
            <w:tcW w:w="6660" w:type="dxa"/>
            <w:tcBorders>
              <w:top w:val="single" w:sz="4" w:space="0" w:color="auto"/>
              <w:left w:val="single" w:sz="4" w:space="0" w:color="auto"/>
              <w:bottom w:val="single" w:sz="4" w:space="0" w:color="auto"/>
              <w:right w:val="single" w:sz="4" w:space="0" w:color="auto"/>
            </w:tcBorders>
            <w:shd w:val="solid" w:color="auto" w:fill="auto"/>
            <w:hideMark/>
          </w:tcPr>
          <w:p w:rsidR="00E37BDF" w:rsidRDefault="00E37BDF">
            <w:pPr>
              <w:pStyle w:val="BodyText"/>
              <w:spacing w:before="60" w:after="60"/>
              <w:rPr>
                <w:sz w:val="18"/>
              </w:rPr>
            </w:pPr>
            <w:r>
              <w:rPr>
                <w:sz w:val="18"/>
              </w:rPr>
              <w:t>T47</w:t>
            </w:r>
          </w:p>
          <w:p w:rsidR="00E37BDF" w:rsidRDefault="00E37BDF">
            <w:pPr>
              <w:spacing w:before="60" w:after="60"/>
              <w:rPr>
                <w:rFonts w:ascii="Arial" w:hAnsi="Arial"/>
                <w:b/>
                <w:color w:val="FFFFFF"/>
                <w:sz w:val="18"/>
              </w:rPr>
            </w:pPr>
            <w:r>
              <w:rPr>
                <w:rFonts w:ascii="Arial" w:hAnsi="Arial"/>
                <w:b/>
                <w:color w:val="FFFFFF"/>
                <w:sz w:val="18"/>
              </w:rPr>
              <w:t>In this district, we have assessments that:</w:t>
            </w:r>
          </w:p>
        </w:tc>
        <w:tc>
          <w:tcPr>
            <w:tcW w:w="630" w:type="dxa"/>
            <w:tcBorders>
              <w:top w:val="single" w:sz="4" w:space="0" w:color="auto"/>
              <w:left w:val="single" w:sz="4" w:space="0" w:color="auto"/>
              <w:bottom w:val="single" w:sz="4" w:space="0" w:color="auto"/>
              <w:right w:val="single" w:sz="4" w:space="0" w:color="auto"/>
            </w:tcBorders>
            <w:shd w:val="solid" w:color="auto" w:fill="auto"/>
            <w:vAlign w:val="center"/>
          </w:tcPr>
          <w:p w:rsidR="00E37BDF" w:rsidRDefault="00E37BDF">
            <w:pPr>
              <w:spacing w:before="60" w:after="60"/>
              <w:ind w:left="-108" w:right="-108"/>
              <w:jc w:val="center"/>
              <w:rPr>
                <w:rFonts w:ascii="Arial" w:hAnsi="Arial"/>
                <w:b/>
                <w:color w:val="FFFFFF"/>
                <w:sz w:val="18"/>
              </w:rPr>
            </w:pPr>
          </w:p>
        </w:tc>
        <w:tc>
          <w:tcPr>
            <w:tcW w:w="630" w:type="dxa"/>
            <w:tcBorders>
              <w:top w:val="single" w:sz="4" w:space="0" w:color="auto"/>
              <w:left w:val="single" w:sz="4" w:space="0" w:color="auto"/>
              <w:bottom w:val="single" w:sz="4" w:space="0" w:color="auto"/>
              <w:right w:val="single" w:sz="4" w:space="0" w:color="auto"/>
            </w:tcBorders>
            <w:shd w:val="solid" w:color="auto" w:fill="auto"/>
            <w:vAlign w:val="center"/>
          </w:tcPr>
          <w:p w:rsidR="00E37BDF" w:rsidRDefault="00E37BDF">
            <w:pPr>
              <w:spacing w:before="60" w:after="60"/>
              <w:ind w:left="-108" w:right="-108"/>
              <w:jc w:val="center"/>
              <w:rPr>
                <w:rFonts w:ascii="Arial" w:hAnsi="Arial"/>
                <w:b/>
                <w:color w:val="FFFFFF"/>
                <w:sz w:val="18"/>
              </w:rPr>
            </w:pPr>
          </w:p>
        </w:tc>
        <w:tc>
          <w:tcPr>
            <w:tcW w:w="630" w:type="dxa"/>
            <w:tcBorders>
              <w:top w:val="single" w:sz="4" w:space="0" w:color="auto"/>
              <w:left w:val="single" w:sz="4" w:space="0" w:color="auto"/>
              <w:bottom w:val="single" w:sz="4" w:space="0" w:color="auto"/>
              <w:right w:val="single" w:sz="4" w:space="0" w:color="auto"/>
            </w:tcBorders>
            <w:shd w:val="solid" w:color="auto" w:fill="auto"/>
            <w:vAlign w:val="center"/>
          </w:tcPr>
          <w:p w:rsidR="00E37BDF" w:rsidRDefault="00E37BDF">
            <w:pPr>
              <w:spacing w:before="60" w:after="60"/>
              <w:ind w:left="-108" w:right="-108"/>
              <w:jc w:val="center"/>
              <w:rPr>
                <w:rFonts w:ascii="Arial" w:hAnsi="Arial"/>
                <w:b/>
                <w:color w:val="FFFFFF"/>
                <w:sz w:val="18"/>
              </w:rPr>
            </w:pPr>
          </w:p>
        </w:tc>
        <w:tc>
          <w:tcPr>
            <w:tcW w:w="630" w:type="dxa"/>
            <w:tcBorders>
              <w:top w:val="single" w:sz="4" w:space="0" w:color="auto"/>
              <w:left w:val="single" w:sz="4" w:space="0" w:color="auto"/>
              <w:bottom w:val="single" w:sz="4" w:space="0" w:color="auto"/>
              <w:right w:val="single" w:sz="4" w:space="0" w:color="auto"/>
            </w:tcBorders>
            <w:shd w:val="solid" w:color="auto" w:fill="auto"/>
            <w:vAlign w:val="center"/>
          </w:tcPr>
          <w:p w:rsidR="00E37BDF" w:rsidRDefault="00E37BDF">
            <w:pPr>
              <w:spacing w:before="60" w:after="60"/>
              <w:ind w:left="-108" w:right="-108"/>
              <w:jc w:val="center"/>
              <w:rPr>
                <w:rFonts w:ascii="Arial" w:hAnsi="Arial"/>
                <w:b/>
                <w:color w:val="FFFFFF"/>
                <w:sz w:val="18"/>
              </w:rPr>
            </w:pPr>
          </w:p>
        </w:tc>
      </w:tr>
      <w:tr w:rsidR="00E37BDF" w:rsidTr="00E37BDF">
        <w:tc>
          <w:tcPr>
            <w:tcW w:w="666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b/>
                <w:sz w:val="18"/>
              </w:rPr>
            </w:pPr>
            <w:r>
              <w:rPr>
                <w:rFonts w:ascii="Arial" w:hAnsi="Arial"/>
                <w:sz w:val="18"/>
              </w:rPr>
              <w:t>Measure 21</w:t>
            </w:r>
            <w:r>
              <w:rPr>
                <w:rFonts w:ascii="Arial" w:hAnsi="Arial"/>
                <w:sz w:val="18"/>
                <w:vertAlign w:val="superscript"/>
              </w:rPr>
              <w:t>st</w:t>
            </w:r>
            <w:r>
              <w:rPr>
                <w:rFonts w:ascii="Arial" w:hAnsi="Arial"/>
                <w:sz w:val="18"/>
              </w:rPr>
              <w:t xml:space="preserve"> Century Skills like information literacy, visual literacy, global awareness, and self-direction</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bl>
    <w:p w:rsidR="00DA5D6C" w:rsidRDefault="00DA5D6C" w:rsidP="00E37BDF">
      <w:pPr>
        <w:pStyle w:val="BodyText"/>
        <w:ind w:left="270" w:right="-90"/>
        <w:jc w:val="center"/>
        <w:rPr>
          <w:sz w:val="18"/>
        </w:rPr>
      </w:pPr>
    </w:p>
    <w:p w:rsidR="00E37BDF" w:rsidRDefault="00E37BDF" w:rsidP="00E37BDF">
      <w:pPr>
        <w:pStyle w:val="BodyText"/>
        <w:ind w:left="270" w:right="-90"/>
        <w:jc w:val="center"/>
        <w:rPr>
          <w:sz w:val="18"/>
        </w:rPr>
      </w:pPr>
      <w:r>
        <w:rPr>
          <w:sz w:val="18"/>
        </w:rPr>
        <w:lastRenderedPageBreak/>
        <w:t>C5-4</w:t>
      </w:r>
    </w:p>
    <w:p w:rsidR="00E37BDF" w:rsidRDefault="00DA5D6C" w:rsidP="00E37BDF">
      <w:pPr>
        <w:ind w:left="360" w:right="-90"/>
        <w:rPr>
          <w:rFonts w:ascii="Arial" w:hAnsi="Arial"/>
          <w:sz w:val="18"/>
        </w:rPr>
      </w:pPr>
      <w:r>
        <w:rPr>
          <w:rFonts w:ascii="Arial" w:hAnsi="Arial"/>
          <w:b/>
          <w:sz w:val="18"/>
        </w:rPr>
        <w:t>I</w:t>
      </w:r>
      <w:r w:rsidR="00E37BDF">
        <w:rPr>
          <w:rFonts w:ascii="Arial" w:hAnsi="Arial"/>
          <w:b/>
          <w:sz w:val="18"/>
        </w:rPr>
        <w:t>MPORTANT: Questions T48 - T50</w:t>
      </w:r>
      <w:r w:rsidR="00E37BDF">
        <w:rPr>
          <w:rFonts w:ascii="Arial" w:hAnsi="Arial"/>
          <w:sz w:val="18"/>
        </w:rPr>
        <w:t xml:space="preserve"> ask about technology-related policies, training, and incentives in your school or district.  Teachers sometimes have difficulty responding candidly if they feel that they are being “disloyal” to their school.  However, it is understood that some of the issues addressed in the questions are limited by budgets, funding requirements, or state/federal policies, and may not be in control of school leadership. Please respond to each item as honestly as you can.</w:t>
      </w:r>
    </w:p>
    <w:tbl>
      <w:tblPr>
        <w:tblW w:w="918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390"/>
        <w:gridCol w:w="720"/>
        <w:gridCol w:w="720"/>
        <w:gridCol w:w="630"/>
        <w:gridCol w:w="720"/>
      </w:tblGrid>
      <w:tr w:rsidR="00E37BDF" w:rsidTr="00E37BDF">
        <w:trPr>
          <w:cantSplit/>
          <w:trHeight w:val="1592"/>
        </w:trPr>
        <w:tc>
          <w:tcPr>
            <w:tcW w:w="639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pStyle w:val="BodyText"/>
              <w:spacing w:before="60" w:after="60"/>
              <w:rPr>
                <w:sz w:val="18"/>
                <w:shd w:val="clear" w:color="auto" w:fill="FFFFFF"/>
              </w:rPr>
            </w:pPr>
            <w:r>
              <w:rPr>
                <w:sz w:val="18"/>
                <w:shd w:val="clear" w:color="auto" w:fill="FFFFFF"/>
              </w:rPr>
              <w:t>T48</w:t>
            </w:r>
          </w:p>
          <w:p w:rsidR="00E37BDF" w:rsidRDefault="00E37BDF">
            <w:pPr>
              <w:spacing w:before="60" w:after="60"/>
              <w:rPr>
                <w:rFonts w:ascii="Arial" w:hAnsi="Arial"/>
                <w:b/>
                <w:sz w:val="18"/>
              </w:rPr>
            </w:pPr>
          </w:p>
          <w:p w:rsidR="00E37BDF" w:rsidRPr="00185AF2" w:rsidRDefault="00E37BDF" w:rsidP="00185AF2">
            <w:pPr>
              <w:pStyle w:val="Heading2"/>
              <w:tabs>
                <w:tab w:val="left" w:pos="252"/>
                <w:tab w:val="left" w:pos="355"/>
              </w:tabs>
              <w:spacing w:before="60" w:after="60"/>
              <w:rPr>
                <w:rFonts w:eastAsia="Times"/>
                <w:b w:val="0"/>
                <w:sz w:val="18"/>
              </w:rPr>
            </w:pPr>
            <w:r>
              <w:rPr>
                <w:rFonts w:eastAsia="Times"/>
                <w:b w:val="0"/>
                <w:sz w:val="18"/>
              </w:rPr>
              <w:t>Rate your agreement with the following statements.  In my school:</w:t>
            </w:r>
          </w:p>
        </w:tc>
        <w:tc>
          <w:tcPr>
            <w:tcW w:w="72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tabs>
                <w:tab w:val="left" w:pos="1440"/>
              </w:tabs>
              <w:spacing w:before="60" w:after="60"/>
              <w:ind w:left="-108" w:right="-108"/>
              <w:jc w:val="center"/>
              <w:rPr>
                <w:rFonts w:ascii="Arial" w:hAnsi="Arial"/>
                <w:b/>
                <w:sz w:val="18"/>
              </w:rPr>
            </w:pPr>
            <w:r>
              <w:rPr>
                <w:rFonts w:ascii="Arial" w:hAnsi="Arial"/>
                <w:b/>
                <w:sz w:val="18"/>
              </w:rPr>
              <w:t>Strongly Agree</w:t>
            </w:r>
          </w:p>
        </w:tc>
        <w:tc>
          <w:tcPr>
            <w:tcW w:w="72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tabs>
                <w:tab w:val="left" w:pos="1440"/>
              </w:tabs>
              <w:spacing w:before="60" w:after="60"/>
              <w:ind w:left="-108" w:right="-108"/>
              <w:jc w:val="center"/>
              <w:rPr>
                <w:rFonts w:ascii="Arial" w:hAnsi="Arial"/>
                <w:b/>
                <w:sz w:val="18"/>
              </w:rPr>
            </w:pPr>
            <w:r>
              <w:rPr>
                <w:rFonts w:ascii="Arial" w:hAnsi="Arial"/>
                <w:b/>
                <w:sz w:val="18"/>
              </w:rPr>
              <w:t>Agree</w:t>
            </w:r>
          </w:p>
        </w:tc>
        <w:tc>
          <w:tcPr>
            <w:tcW w:w="63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tabs>
                <w:tab w:val="left" w:pos="1440"/>
              </w:tabs>
              <w:spacing w:before="60" w:after="60"/>
              <w:ind w:left="-108" w:right="-108"/>
              <w:jc w:val="center"/>
              <w:rPr>
                <w:rFonts w:ascii="Arial" w:hAnsi="Arial"/>
                <w:b/>
                <w:sz w:val="18"/>
              </w:rPr>
            </w:pPr>
            <w:r>
              <w:rPr>
                <w:rFonts w:ascii="Arial" w:hAnsi="Arial"/>
                <w:b/>
                <w:sz w:val="18"/>
              </w:rPr>
              <w:t>Disagree</w:t>
            </w:r>
          </w:p>
        </w:tc>
        <w:tc>
          <w:tcPr>
            <w:tcW w:w="72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tabs>
                <w:tab w:val="left" w:pos="1440"/>
              </w:tabs>
              <w:spacing w:before="60" w:after="60"/>
              <w:ind w:left="-108" w:right="-108"/>
              <w:jc w:val="center"/>
              <w:rPr>
                <w:rFonts w:ascii="Arial" w:hAnsi="Arial"/>
                <w:b/>
                <w:sz w:val="18"/>
              </w:rPr>
            </w:pPr>
            <w:r>
              <w:rPr>
                <w:rFonts w:ascii="Arial" w:hAnsi="Arial"/>
                <w:b/>
                <w:sz w:val="18"/>
              </w:rPr>
              <w:t>Strongly Disagree</w:t>
            </w:r>
          </w:p>
        </w:tc>
      </w:tr>
      <w:tr w:rsidR="00E37BDF" w:rsidTr="00E37BDF">
        <w:tc>
          <w:tcPr>
            <w:tcW w:w="639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a. Innovative, technology-supported teaching practices are rewarded (e.g., through public recognition, software or equipment for professional use, stipends for professional development)</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E37BDF">
        <w:tc>
          <w:tcPr>
            <w:tcW w:w="639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b. Risk-taking in exploring innovative practices with learning technology is encouraged and accepted.</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E37BDF">
        <w:tc>
          <w:tcPr>
            <w:tcW w:w="639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 xml:space="preserve">c. Research and best-practice are viewed by teachers and administrators as valuable and necessary for making decisions about technology use. </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E37BDF">
        <w:tc>
          <w:tcPr>
            <w:tcW w:w="639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d. Teachers are excited about learning new ways of using learning technology to improve student learning in their content areas or grade levels.</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E37BDF">
        <w:tc>
          <w:tcPr>
            <w:tcW w:w="639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 xml:space="preserve">e. Teachers are not afraid to learn about new technologies </w:t>
            </w:r>
            <w:r>
              <w:rPr>
                <w:rFonts w:ascii="Arial" w:hAnsi="Arial"/>
                <w:b/>
                <w:sz w:val="18"/>
              </w:rPr>
              <w:t xml:space="preserve">and use them with their </w:t>
            </w:r>
            <w:proofErr w:type="gramStart"/>
            <w:r>
              <w:rPr>
                <w:rFonts w:ascii="Arial" w:hAnsi="Arial"/>
                <w:b/>
                <w:sz w:val="18"/>
              </w:rPr>
              <w:t>class(</w:t>
            </w:r>
            <w:proofErr w:type="spellStart"/>
            <w:proofErr w:type="gramEnd"/>
            <w:r>
              <w:rPr>
                <w:rFonts w:ascii="Arial" w:hAnsi="Arial"/>
                <w:b/>
                <w:sz w:val="18"/>
              </w:rPr>
              <w:t>es</w:t>
            </w:r>
            <w:proofErr w:type="spellEnd"/>
            <w:r>
              <w:rPr>
                <w:rFonts w:ascii="Arial" w:hAnsi="Arial"/>
                <w:b/>
                <w:sz w:val="18"/>
              </w:rPr>
              <w:t>)</w:t>
            </w:r>
            <w:r>
              <w:rPr>
                <w:rFonts w:ascii="Arial" w:hAnsi="Arial"/>
                <w:sz w:val="18"/>
              </w:rPr>
              <w:t>.</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E37BDF">
        <w:tc>
          <w:tcPr>
            <w:tcW w:w="639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f. School leadership is willing to support – through funding or manpower – teachers’ efforts at innovation and technology integration.</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bl>
    <w:p w:rsidR="003E7870" w:rsidRDefault="003E7870" w:rsidP="00E37BDF">
      <w:pPr>
        <w:pStyle w:val="Heading2"/>
        <w:ind w:left="270" w:right="-90"/>
        <w:jc w:val="center"/>
        <w:rPr>
          <w:rFonts w:eastAsia="Times"/>
          <w:sz w:val="18"/>
        </w:rPr>
      </w:pPr>
    </w:p>
    <w:p w:rsidR="00E37BDF" w:rsidRDefault="00E37BDF" w:rsidP="00E37BDF">
      <w:pPr>
        <w:pStyle w:val="Heading2"/>
        <w:ind w:left="270" w:right="-90"/>
        <w:jc w:val="center"/>
        <w:rPr>
          <w:rFonts w:eastAsia="Times"/>
          <w:color w:val="FF0000"/>
          <w:sz w:val="18"/>
        </w:rPr>
      </w:pPr>
      <w:r>
        <w:rPr>
          <w:rFonts w:eastAsia="Times"/>
          <w:sz w:val="18"/>
        </w:rPr>
        <w:t>Row A: C5 - 8;                Row B: C5 - 4</w:t>
      </w:r>
    </w:p>
    <w:tbl>
      <w:tblPr>
        <w:tblW w:w="918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390"/>
        <w:gridCol w:w="720"/>
        <w:gridCol w:w="720"/>
        <w:gridCol w:w="630"/>
        <w:gridCol w:w="720"/>
      </w:tblGrid>
      <w:tr w:rsidR="00E37BDF" w:rsidTr="00E37BDF">
        <w:trPr>
          <w:cantSplit/>
          <w:trHeight w:val="1592"/>
        </w:trPr>
        <w:tc>
          <w:tcPr>
            <w:tcW w:w="6390" w:type="dxa"/>
            <w:tcBorders>
              <w:top w:val="single" w:sz="4" w:space="0" w:color="auto"/>
              <w:left w:val="single" w:sz="4" w:space="0" w:color="auto"/>
              <w:bottom w:val="single" w:sz="4" w:space="0" w:color="auto"/>
              <w:right w:val="single" w:sz="4" w:space="0" w:color="auto"/>
            </w:tcBorders>
            <w:shd w:val="pct30" w:color="auto" w:fill="auto"/>
          </w:tcPr>
          <w:p w:rsidR="00E37BDF" w:rsidRPr="005D03D7" w:rsidRDefault="00E37BDF" w:rsidP="005D03D7">
            <w:pPr>
              <w:pStyle w:val="BodyText"/>
              <w:spacing w:before="60" w:after="60"/>
              <w:rPr>
                <w:sz w:val="18"/>
                <w:shd w:val="clear" w:color="auto" w:fill="FFFFFF"/>
              </w:rPr>
            </w:pPr>
            <w:r>
              <w:rPr>
                <w:sz w:val="18"/>
                <w:shd w:val="clear" w:color="auto" w:fill="FFFFFF"/>
              </w:rPr>
              <w:t>T49</w:t>
            </w:r>
          </w:p>
          <w:p w:rsidR="00E37BDF" w:rsidRDefault="00E37BDF">
            <w:pPr>
              <w:pStyle w:val="Heading2"/>
              <w:spacing w:before="60" w:after="60"/>
              <w:rPr>
                <w:rFonts w:eastAsia="Times"/>
                <w:b w:val="0"/>
                <w:sz w:val="18"/>
              </w:rPr>
            </w:pPr>
            <w:r>
              <w:rPr>
                <w:rFonts w:eastAsia="Times"/>
                <w:b w:val="0"/>
                <w:sz w:val="18"/>
              </w:rPr>
              <w:t>Rate your agreement with the following statements.  In my school:</w:t>
            </w:r>
          </w:p>
        </w:tc>
        <w:tc>
          <w:tcPr>
            <w:tcW w:w="72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tabs>
                <w:tab w:val="left" w:pos="1440"/>
              </w:tabs>
              <w:spacing w:before="60" w:after="60"/>
              <w:ind w:left="270" w:right="113"/>
              <w:rPr>
                <w:rFonts w:ascii="Arial" w:hAnsi="Arial"/>
                <w:b/>
                <w:sz w:val="18"/>
              </w:rPr>
            </w:pPr>
            <w:r>
              <w:rPr>
                <w:rFonts w:ascii="Arial" w:hAnsi="Arial"/>
                <w:b/>
                <w:sz w:val="18"/>
              </w:rPr>
              <w:t>Strongly Agree</w:t>
            </w:r>
          </w:p>
        </w:tc>
        <w:tc>
          <w:tcPr>
            <w:tcW w:w="72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tabs>
                <w:tab w:val="left" w:pos="1440"/>
              </w:tabs>
              <w:spacing w:before="60" w:after="60"/>
              <w:ind w:left="270" w:right="113"/>
              <w:rPr>
                <w:rFonts w:ascii="Arial" w:hAnsi="Arial"/>
                <w:b/>
                <w:sz w:val="18"/>
              </w:rPr>
            </w:pPr>
            <w:r>
              <w:rPr>
                <w:rFonts w:ascii="Arial" w:hAnsi="Arial"/>
                <w:b/>
                <w:sz w:val="18"/>
              </w:rPr>
              <w:t>Agree</w:t>
            </w:r>
          </w:p>
        </w:tc>
        <w:tc>
          <w:tcPr>
            <w:tcW w:w="63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tabs>
                <w:tab w:val="left" w:pos="1440"/>
              </w:tabs>
              <w:spacing w:before="60" w:after="60"/>
              <w:ind w:left="270" w:right="113"/>
              <w:rPr>
                <w:rFonts w:ascii="Arial" w:hAnsi="Arial"/>
                <w:b/>
                <w:sz w:val="18"/>
              </w:rPr>
            </w:pPr>
            <w:r>
              <w:rPr>
                <w:rFonts w:ascii="Arial" w:hAnsi="Arial"/>
                <w:b/>
                <w:sz w:val="18"/>
              </w:rPr>
              <w:t>Disagree</w:t>
            </w:r>
          </w:p>
        </w:tc>
        <w:tc>
          <w:tcPr>
            <w:tcW w:w="72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tabs>
                <w:tab w:val="left" w:pos="1440"/>
              </w:tabs>
              <w:spacing w:before="60" w:after="60"/>
              <w:ind w:left="270" w:right="113"/>
              <w:rPr>
                <w:rFonts w:ascii="Arial" w:hAnsi="Arial"/>
                <w:b/>
                <w:sz w:val="18"/>
              </w:rPr>
            </w:pPr>
            <w:r>
              <w:rPr>
                <w:rFonts w:ascii="Arial" w:hAnsi="Arial"/>
                <w:b/>
                <w:sz w:val="18"/>
              </w:rPr>
              <w:t>Strongly Disagree</w:t>
            </w:r>
          </w:p>
        </w:tc>
      </w:tr>
      <w:tr w:rsidR="00E37BDF" w:rsidTr="00E37BDF">
        <w:trPr>
          <w:trHeight w:val="512"/>
        </w:trPr>
        <w:tc>
          <w:tcPr>
            <w:tcW w:w="639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sz w:val="18"/>
              </w:rPr>
            </w:pPr>
            <w:r>
              <w:rPr>
                <w:rFonts w:ascii="Arial" w:hAnsi="Arial"/>
                <w:sz w:val="18"/>
              </w:rPr>
              <w:t>a. Practices identified as research-based or “proven”– including lesson plans and curricula – are posted online so that they are accessible by all teachers.</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r w:rsidR="00E37BDF" w:rsidTr="00E37BDF">
        <w:trPr>
          <w:trHeight w:val="530"/>
        </w:trPr>
        <w:tc>
          <w:tcPr>
            <w:tcW w:w="639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b. Incentives are provided to teachers who adopt proven best practices related to technology (e.g., laptops, conferences attendance, stipends for professional development).</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108"/>
              <w:jc w:val="center"/>
              <w:rPr>
                <w:rFonts w:ascii="Arial" w:hAnsi="Arial"/>
                <w:sz w:val="18"/>
              </w:rPr>
            </w:pPr>
            <w:r>
              <w:rPr>
                <w:rFonts w:ascii="Arial" w:hAnsi="Arial"/>
                <w:sz w:val="18"/>
              </w:rPr>
              <w:t>O</w:t>
            </w:r>
          </w:p>
        </w:tc>
      </w:tr>
    </w:tbl>
    <w:p w:rsidR="00476F4D" w:rsidRDefault="00476F4D" w:rsidP="00E37BDF">
      <w:pPr>
        <w:pStyle w:val="BodyText"/>
        <w:ind w:left="270" w:right="-90"/>
        <w:jc w:val="center"/>
        <w:rPr>
          <w:sz w:val="18"/>
        </w:rPr>
      </w:pPr>
    </w:p>
    <w:p w:rsidR="00E37BDF" w:rsidRDefault="00E37BDF" w:rsidP="00E37BDF">
      <w:pPr>
        <w:pStyle w:val="BodyText"/>
        <w:ind w:left="270" w:right="-90"/>
        <w:jc w:val="center"/>
        <w:rPr>
          <w:sz w:val="18"/>
        </w:rPr>
      </w:pPr>
      <w:r>
        <w:rPr>
          <w:sz w:val="18"/>
        </w:rPr>
        <w:t>C5-4</w:t>
      </w:r>
    </w:p>
    <w:tbl>
      <w:tblPr>
        <w:tblW w:w="918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80"/>
      </w:tblGrid>
      <w:tr w:rsidR="00E37BDF" w:rsidTr="00E37BDF">
        <w:tc>
          <w:tcPr>
            <w:tcW w:w="9180" w:type="dxa"/>
            <w:tcBorders>
              <w:top w:val="single" w:sz="4" w:space="0" w:color="auto"/>
              <w:left w:val="single" w:sz="4" w:space="0" w:color="auto"/>
              <w:bottom w:val="single" w:sz="4" w:space="0" w:color="auto"/>
              <w:right w:val="single" w:sz="4" w:space="0" w:color="auto"/>
            </w:tcBorders>
            <w:shd w:val="pct30" w:color="auto" w:fill="auto"/>
          </w:tcPr>
          <w:p w:rsidR="00E37BDF" w:rsidRPr="005F4676" w:rsidRDefault="00E37BDF" w:rsidP="005F4676">
            <w:pPr>
              <w:pStyle w:val="BodyText"/>
              <w:spacing w:before="60" w:after="60"/>
              <w:rPr>
                <w:sz w:val="18"/>
                <w:shd w:val="clear" w:color="auto" w:fill="FFFFFF"/>
              </w:rPr>
            </w:pPr>
            <w:r>
              <w:rPr>
                <w:sz w:val="18"/>
                <w:shd w:val="clear" w:color="auto" w:fill="FFFFFF"/>
              </w:rPr>
              <w:t>T50</w:t>
            </w:r>
          </w:p>
          <w:p w:rsidR="00E37BDF" w:rsidRDefault="00E37BDF">
            <w:pPr>
              <w:spacing w:before="60" w:after="60"/>
              <w:rPr>
                <w:rFonts w:ascii="Arial" w:hAnsi="Arial"/>
                <w:sz w:val="18"/>
              </w:rPr>
            </w:pPr>
            <w:r>
              <w:rPr>
                <w:rFonts w:ascii="Arial" w:hAnsi="Arial"/>
                <w:sz w:val="18"/>
              </w:rPr>
              <w:t>To what extent does your school encourage innovative teaching practices? Innovation is generally:</w:t>
            </w:r>
          </w:p>
        </w:tc>
      </w:tr>
      <w:tr w:rsidR="00E37BDF" w:rsidTr="00E37BDF">
        <w:tc>
          <w:tcPr>
            <w:tcW w:w="91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b/>
                <w:sz w:val="18"/>
              </w:rPr>
            </w:pPr>
            <w:r>
              <w:rPr>
                <w:rFonts w:ascii="Arial" w:hAnsi="Arial"/>
                <w:sz w:val="18"/>
              </w:rPr>
              <w:t>O Rewarded (e.g., through public recognition, equipment, professional development)</w:t>
            </w:r>
          </w:p>
        </w:tc>
      </w:tr>
      <w:tr w:rsidR="00E37BDF" w:rsidTr="00E37BDF">
        <w:tc>
          <w:tcPr>
            <w:tcW w:w="918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b/>
                <w:sz w:val="18"/>
              </w:rPr>
            </w:pPr>
            <w:r>
              <w:rPr>
                <w:rFonts w:ascii="Arial" w:hAnsi="Arial"/>
                <w:sz w:val="18"/>
              </w:rPr>
              <w:t>O Supported, but not rewarded</w:t>
            </w:r>
          </w:p>
        </w:tc>
      </w:tr>
      <w:tr w:rsidR="00E37BDF" w:rsidTr="00E37BDF">
        <w:tc>
          <w:tcPr>
            <w:tcW w:w="91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b/>
                <w:sz w:val="18"/>
              </w:rPr>
            </w:pPr>
            <w:r>
              <w:rPr>
                <w:rFonts w:ascii="Arial" w:hAnsi="Arial"/>
                <w:sz w:val="18"/>
              </w:rPr>
              <w:t>O Tolerated</w:t>
            </w:r>
          </w:p>
        </w:tc>
      </w:tr>
      <w:tr w:rsidR="00E37BDF" w:rsidTr="00E37BDF">
        <w:tc>
          <w:tcPr>
            <w:tcW w:w="918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sz w:val="18"/>
              </w:rPr>
              <w:lastRenderedPageBreak/>
              <w:t>O Discouraged</w:t>
            </w:r>
          </w:p>
        </w:tc>
      </w:tr>
    </w:tbl>
    <w:p w:rsidR="0020769D" w:rsidRDefault="0020769D" w:rsidP="00E37BDF">
      <w:pPr>
        <w:pStyle w:val="BodyText"/>
        <w:jc w:val="center"/>
        <w:rPr>
          <w:sz w:val="18"/>
        </w:rPr>
      </w:pPr>
    </w:p>
    <w:p w:rsidR="00E37BDF" w:rsidRDefault="00E37BDF" w:rsidP="00E37BDF">
      <w:pPr>
        <w:pStyle w:val="BodyText"/>
        <w:jc w:val="center"/>
        <w:rPr>
          <w:sz w:val="18"/>
        </w:rPr>
      </w:pPr>
      <w:r>
        <w:rPr>
          <w:sz w:val="18"/>
        </w:rPr>
        <w:t>C5-4</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80"/>
      </w:tblGrid>
      <w:tr w:rsidR="00E37BDF" w:rsidTr="00E37BDF">
        <w:trPr>
          <w:trHeight w:val="602"/>
        </w:trPr>
        <w:tc>
          <w:tcPr>
            <w:tcW w:w="918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pStyle w:val="BodyText"/>
              <w:spacing w:before="60" w:after="60"/>
              <w:rPr>
                <w:sz w:val="18"/>
                <w:shd w:val="clear" w:color="auto" w:fill="FFFFFF"/>
              </w:rPr>
            </w:pPr>
            <w:r>
              <w:rPr>
                <w:sz w:val="18"/>
                <w:shd w:val="clear" w:color="auto" w:fill="FFFFFF"/>
              </w:rPr>
              <w:t>T51</w:t>
            </w:r>
          </w:p>
          <w:p w:rsidR="00FE3838" w:rsidRDefault="00E37BDF" w:rsidP="00902FBC">
            <w:pPr>
              <w:spacing w:after="0"/>
              <w:rPr>
                <w:rFonts w:ascii="Arial" w:hAnsi="Arial"/>
                <w:sz w:val="18"/>
              </w:rPr>
            </w:pPr>
            <w:r>
              <w:rPr>
                <w:rFonts w:ascii="Arial" w:hAnsi="Arial"/>
                <w:sz w:val="18"/>
              </w:rPr>
              <w:t xml:space="preserve">Which of the following incentives are provided by your school/district to encourage teachers to use learning technology?  </w:t>
            </w:r>
          </w:p>
          <w:p w:rsidR="00E37BDF" w:rsidRDefault="00E37BDF" w:rsidP="00902FBC">
            <w:pPr>
              <w:spacing w:after="0"/>
              <w:rPr>
                <w:rFonts w:ascii="Arial" w:hAnsi="Arial"/>
                <w:sz w:val="18"/>
              </w:rPr>
            </w:pPr>
            <w:r>
              <w:rPr>
                <w:rFonts w:ascii="Arial" w:hAnsi="Arial"/>
                <w:sz w:val="18"/>
              </w:rPr>
              <w:t>(Check all that apply)</w:t>
            </w:r>
          </w:p>
        </w:tc>
      </w:tr>
      <w:tr w:rsidR="00E37BDF" w:rsidTr="00E37BDF">
        <w:tc>
          <w:tcPr>
            <w:tcW w:w="91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rPr>
              <w:sym w:font="Wingdings" w:char="00A8"/>
            </w:r>
            <w:r>
              <w:rPr>
                <w:rFonts w:ascii="Arial" w:hAnsi="Arial"/>
              </w:rPr>
              <w:t xml:space="preserve"> </w:t>
            </w:r>
            <w:r>
              <w:rPr>
                <w:rFonts w:ascii="Arial" w:hAnsi="Arial"/>
                <w:sz w:val="18"/>
              </w:rPr>
              <w:t>a.</w:t>
            </w:r>
            <w:r>
              <w:rPr>
                <w:rFonts w:ascii="Arial" w:hAnsi="Arial"/>
              </w:rPr>
              <w:t xml:space="preserve"> </w:t>
            </w:r>
            <w:r>
              <w:rPr>
                <w:rFonts w:ascii="Arial" w:hAnsi="Arial"/>
                <w:sz w:val="18"/>
              </w:rPr>
              <w:t>Release time for planning the use of technology</w:t>
            </w:r>
          </w:p>
        </w:tc>
      </w:tr>
      <w:tr w:rsidR="00E37BDF" w:rsidTr="00E37BDF">
        <w:tc>
          <w:tcPr>
            <w:tcW w:w="918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24"/>
              </w:rPr>
            </w:pPr>
            <w:r>
              <w:rPr>
                <w:rFonts w:ascii="Arial" w:hAnsi="Arial"/>
              </w:rPr>
              <w:sym w:font="Wingdings" w:char="00A8"/>
            </w:r>
            <w:r>
              <w:rPr>
                <w:rFonts w:ascii="Arial" w:hAnsi="Arial"/>
              </w:rPr>
              <w:t xml:space="preserve"> </w:t>
            </w:r>
            <w:r>
              <w:rPr>
                <w:rFonts w:ascii="Arial" w:hAnsi="Arial"/>
                <w:sz w:val="18"/>
              </w:rPr>
              <w:t>b.</w:t>
            </w:r>
            <w:r>
              <w:rPr>
                <w:rFonts w:ascii="Arial" w:hAnsi="Arial"/>
              </w:rPr>
              <w:t xml:space="preserve"> </w:t>
            </w:r>
            <w:r>
              <w:rPr>
                <w:rFonts w:ascii="Arial" w:hAnsi="Arial"/>
                <w:sz w:val="18"/>
              </w:rPr>
              <w:t>Schedule changes so teachers have time to learn and plan collaboratively</w:t>
            </w:r>
          </w:p>
        </w:tc>
      </w:tr>
      <w:tr w:rsidR="00E37BDF" w:rsidTr="00E37BDF">
        <w:tc>
          <w:tcPr>
            <w:tcW w:w="918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24"/>
              </w:rPr>
            </w:pPr>
            <w:r>
              <w:rPr>
                <w:rFonts w:ascii="Arial" w:hAnsi="Arial"/>
              </w:rPr>
              <w:sym w:font="Wingdings" w:char="00A8"/>
            </w:r>
            <w:r>
              <w:rPr>
                <w:rFonts w:ascii="Arial" w:hAnsi="Arial"/>
              </w:rPr>
              <w:t xml:space="preserve"> </w:t>
            </w:r>
            <w:r>
              <w:rPr>
                <w:rFonts w:ascii="Arial" w:hAnsi="Arial"/>
                <w:sz w:val="18"/>
              </w:rPr>
              <w:t>c.</w:t>
            </w:r>
            <w:r>
              <w:rPr>
                <w:rFonts w:ascii="Arial" w:hAnsi="Arial"/>
              </w:rPr>
              <w:t xml:space="preserve"> </w:t>
            </w:r>
            <w:r>
              <w:rPr>
                <w:rFonts w:ascii="Arial" w:hAnsi="Arial"/>
                <w:sz w:val="18"/>
              </w:rPr>
              <w:t>Classes or workshops related to technology integration</w:t>
            </w:r>
          </w:p>
        </w:tc>
      </w:tr>
      <w:tr w:rsidR="00E37BDF" w:rsidTr="00E37BDF">
        <w:tc>
          <w:tcPr>
            <w:tcW w:w="918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rPr>
              <w:sym w:font="Wingdings" w:char="00A8"/>
            </w:r>
            <w:r>
              <w:rPr>
                <w:rFonts w:ascii="Arial" w:hAnsi="Arial"/>
              </w:rPr>
              <w:t xml:space="preserve"> </w:t>
            </w:r>
            <w:r>
              <w:rPr>
                <w:rFonts w:ascii="Arial" w:hAnsi="Arial"/>
                <w:sz w:val="18"/>
              </w:rPr>
              <w:t>d.</w:t>
            </w:r>
            <w:r>
              <w:rPr>
                <w:rFonts w:ascii="Arial" w:hAnsi="Arial"/>
              </w:rPr>
              <w:t xml:space="preserve"> </w:t>
            </w:r>
            <w:r>
              <w:rPr>
                <w:rFonts w:ascii="Arial" w:hAnsi="Arial"/>
                <w:sz w:val="18"/>
              </w:rPr>
              <w:t>Expectations/requirement that professional staff use technology for teaching and learning</w:t>
            </w:r>
          </w:p>
        </w:tc>
      </w:tr>
      <w:tr w:rsidR="00E37BDF" w:rsidTr="00E37BDF">
        <w:tc>
          <w:tcPr>
            <w:tcW w:w="9180" w:type="dxa"/>
            <w:tcBorders>
              <w:top w:val="single" w:sz="4" w:space="0" w:color="auto"/>
              <w:left w:val="single" w:sz="4" w:space="0" w:color="auto"/>
              <w:bottom w:val="single" w:sz="4" w:space="0" w:color="auto"/>
              <w:right w:val="single" w:sz="4" w:space="0" w:color="auto"/>
            </w:tcBorders>
            <w:shd w:val="pct15" w:color="auto" w:fill="auto"/>
            <w:hideMark/>
          </w:tcPr>
          <w:p w:rsidR="00E37BDF" w:rsidRDefault="00E37BDF">
            <w:pPr>
              <w:spacing w:before="60" w:after="60"/>
              <w:rPr>
                <w:rFonts w:ascii="Arial" w:hAnsi="Arial"/>
                <w:sz w:val="18"/>
              </w:rPr>
            </w:pPr>
            <w:r>
              <w:rPr>
                <w:rFonts w:ascii="Arial" w:hAnsi="Arial"/>
              </w:rPr>
              <w:sym w:font="Wingdings" w:char="00A8"/>
            </w:r>
            <w:r>
              <w:rPr>
                <w:rFonts w:ascii="Arial" w:hAnsi="Arial"/>
              </w:rPr>
              <w:t xml:space="preserve"> </w:t>
            </w:r>
            <w:r>
              <w:rPr>
                <w:rFonts w:ascii="Arial" w:hAnsi="Arial"/>
                <w:sz w:val="18"/>
              </w:rPr>
              <w:t>e.</w:t>
            </w:r>
            <w:r>
              <w:rPr>
                <w:rFonts w:ascii="Arial" w:hAnsi="Arial"/>
              </w:rPr>
              <w:t xml:space="preserve"> </w:t>
            </w:r>
            <w:r>
              <w:rPr>
                <w:rFonts w:ascii="Arial" w:hAnsi="Arial"/>
                <w:sz w:val="18"/>
              </w:rPr>
              <w:t>Ability to check out school technology for use over the summer months</w:t>
            </w:r>
          </w:p>
        </w:tc>
      </w:tr>
      <w:tr w:rsidR="00E37BDF" w:rsidTr="00E37BDF">
        <w:tc>
          <w:tcPr>
            <w:tcW w:w="918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rPr>
              <w:sym w:font="Wingdings" w:char="00A8"/>
            </w:r>
            <w:r>
              <w:rPr>
                <w:rFonts w:ascii="Arial" w:hAnsi="Arial"/>
              </w:rPr>
              <w:t xml:space="preserve"> </w:t>
            </w:r>
            <w:r>
              <w:rPr>
                <w:rFonts w:ascii="Arial" w:hAnsi="Arial"/>
                <w:sz w:val="18"/>
              </w:rPr>
              <w:t>f.</w:t>
            </w:r>
            <w:r>
              <w:rPr>
                <w:rFonts w:ascii="Arial" w:hAnsi="Arial"/>
              </w:rPr>
              <w:t xml:space="preserve"> </w:t>
            </w:r>
            <w:r>
              <w:rPr>
                <w:rFonts w:ascii="Arial" w:hAnsi="Arial"/>
                <w:sz w:val="18"/>
              </w:rPr>
              <w:t xml:space="preserve">Special purchasing plans for technology (e.g., discounts, paybacks through professional development, or interest-free loans) </w:t>
            </w:r>
          </w:p>
        </w:tc>
      </w:tr>
      <w:tr w:rsidR="00E37BDF" w:rsidTr="00E37BDF">
        <w:tc>
          <w:tcPr>
            <w:tcW w:w="9180" w:type="dxa"/>
            <w:tcBorders>
              <w:top w:val="single" w:sz="4" w:space="0" w:color="auto"/>
              <w:left w:val="single" w:sz="4" w:space="0" w:color="auto"/>
              <w:bottom w:val="single" w:sz="4" w:space="0" w:color="auto"/>
              <w:right w:val="single" w:sz="4" w:space="0" w:color="auto"/>
            </w:tcBorders>
            <w:shd w:val="pct15" w:color="auto" w:fill="auto"/>
            <w:hideMark/>
          </w:tcPr>
          <w:p w:rsidR="00E37BDF" w:rsidRDefault="00E37BDF">
            <w:pPr>
              <w:spacing w:before="60" w:after="60"/>
              <w:rPr>
                <w:rFonts w:ascii="Arial" w:hAnsi="Arial"/>
                <w:sz w:val="18"/>
              </w:rPr>
            </w:pPr>
            <w:r>
              <w:rPr>
                <w:rFonts w:ascii="Arial" w:hAnsi="Arial"/>
              </w:rPr>
              <w:sym w:font="Wingdings" w:char="00A8"/>
            </w:r>
            <w:r>
              <w:rPr>
                <w:rFonts w:ascii="Arial" w:hAnsi="Arial"/>
              </w:rPr>
              <w:t xml:space="preserve"> </w:t>
            </w:r>
            <w:r>
              <w:rPr>
                <w:rFonts w:ascii="Arial" w:hAnsi="Arial"/>
                <w:sz w:val="18"/>
              </w:rPr>
              <w:t>g.</w:t>
            </w:r>
            <w:r>
              <w:rPr>
                <w:rFonts w:ascii="Arial" w:hAnsi="Arial"/>
              </w:rPr>
              <w:t xml:space="preserve"> </w:t>
            </w:r>
            <w:r>
              <w:rPr>
                <w:rFonts w:ascii="Arial" w:hAnsi="Arial"/>
                <w:sz w:val="18"/>
              </w:rPr>
              <w:t>Funding or grants for classroom-based and media center technology resources</w:t>
            </w:r>
          </w:p>
        </w:tc>
      </w:tr>
      <w:tr w:rsidR="00E37BDF" w:rsidTr="00E37BDF">
        <w:tc>
          <w:tcPr>
            <w:tcW w:w="918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rPr>
              <w:sym w:font="Wingdings" w:char="00A8"/>
            </w:r>
            <w:r>
              <w:rPr>
                <w:rFonts w:ascii="Arial" w:hAnsi="Arial"/>
              </w:rPr>
              <w:t xml:space="preserve"> </w:t>
            </w:r>
            <w:r>
              <w:rPr>
                <w:rFonts w:ascii="Arial" w:hAnsi="Arial"/>
                <w:sz w:val="18"/>
              </w:rPr>
              <w:t>h.</w:t>
            </w:r>
            <w:r>
              <w:rPr>
                <w:rFonts w:ascii="Arial" w:hAnsi="Arial"/>
              </w:rPr>
              <w:t xml:space="preserve"> </w:t>
            </w:r>
            <w:r>
              <w:rPr>
                <w:rFonts w:ascii="Arial" w:hAnsi="Arial"/>
                <w:sz w:val="18"/>
              </w:rPr>
              <w:t>Access to a technology-based administrative/student information system</w:t>
            </w:r>
          </w:p>
        </w:tc>
      </w:tr>
      <w:tr w:rsidR="00E37BDF" w:rsidTr="00E37BDF">
        <w:tc>
          <w:tcPr>
            <w:tcW w:w="9180" w:type="dxa"/>
            <w:tcBorders>
              <w:top w:val="single" w:sz="4" w:space="0" w:color="auto"/>
              <w:left w:val="single" w:sz="4" w:space="0" w:color="auto"/>
              <w:bottom w:val="single" w:sz="4" w:space="0" w:color="auto"/>
              <w:right w:val="single" w:sz="4" w:space="0" w:color="auto"/>
            </w:tcBorders>
            <w:shd w:val="pct15" w:color="auto" w:fill="auto"/>
            <w:hideMark/>
          </w:tcPr>
          <w:p w:rsidR="00E37BDF" w:rsidRDefault="00E37BDF">
            <w:pPr>
              <w:spacing w:before="60" w:after="60"/>
              <w:rPr>
                <w:rFonts w:ascii="Arial" w:hAnsi="Arial"/>
                <w:sz w:val="18"/>
              </w:rPr>
            </w:pPr>
            <w:r>
              <w:rPr>
                <w:rFonts w:ascii="Arial" w:hAnsi="Arial"/>
              </w:rPr>
              <w:sym w:font="Wingdings" w:char="00A8"/>
            </w:r>
            <w:r>
              <w:rPr>
                <w:rFonts w:ascii="Arial" w:hAnsi="Arial"/>
              </w:rPr>
              <w:t xml:space="preserve"> </w:t>
            </w:r>
            <w:proofErr w:type="spellStart"/>
            <w:r>
              <w:rPr>
                <w:rFonts w:ascii="Arial" w:hAnsi="Arial"/>
                <w:sz w:val="18"/>
              </w:rPr>
              <w:t>i</w:t>
            </w:r>
            <w:proofErr w:type="spellEnd"/>
            <w:r>
              <w:rPr>
                <w:rFonts w:ascii="Arial" w:hAnsi="Arial"/>
                <w:sz w:val="18"/>
              </w:rPr>
              <w:t>.</w:t>
            </w:r>
            <w:r>
              <w:rPr>
                <w:rFonts w:ascii="Arial" w:hAnsi="Arial"/>
              </w:rPr>
              <w:t xml:space="preserve"> </w:t>
            </w:r>
            <w:r>
              <w:rPr>
                <w:rFonts w:ascii="Arial" w:hAnsi="Arial"/>
                <w:sz w:val="18"/>
              </w:rPr>
              <w:t>Technology certification for teachers</w:t>
            </w:r>
          </w:p>
        </w:tc>
      </w:tr>
      <w:tr w:rsidR="00E37BDF" w:rsidTr="00E37BDF">
        <w:tc>
          <w:tcPr>
            <w:tcW w:w="9180" w:type="dxa"/>
            <w:tcBorders>
              <w:top w:val="single" w:sz="4" w:space="0" w:color="auto"/>
              <w:left w:val="single" w:sz="4" w:space="0" w:color="auto"/>
              <w:bottom w:val="single" w:sz="4" w:space="0" w:color="auto"/>
              <w:right w:val="single" w:sz="4" w:space="0" w:color="auto"/>
            </w:tcBorders>
            <w:hideMark/>
          </w:tcPr>
          <w:p w:rsidR="00E37BDF" w:rsidRDefault="00E37BDF">
            <w:pPr>
              <w:spacing w:before="60" w:after="60"/>
              <w:rPr>
                <w:rFonts w:ascii="Arial" w:hAnsi="Arial"/>
                <w:sz w:val="18"/>
              </w:rPr>
            </w:pPr>
            <w:r>
              <w:rPr>
                <w:rFonts w:ascii="Arial" w:hAnsi="Arial"/>
              </w:rPr>
              <w:sym w:font="Wingdings" w:char="00A8"/>
            </w:r>
            <w:r>
              <w:rPr>
                <w:rFonts w:ascii="Arial" w:hAnsi="Arial"/>
              </w:rPr>
              <w:t xml:space="preserve"> </w:t>
            </w:r>
            <w:r>
              <w:rPr>
                <w:rFonts w:ascii="Arial" w:hAnsi="Arial"/>
                <w:sz w:val="18"/>
              </w:rPr>
              <w:t>j.</w:t>
            </w:r>
            <w:r>
              <w:rPr>
                <w:rFonts w:ascii="Arial" w:hAnsi="Arial"/>
              </w:rPr>
              <w:t xml:space="preserve"> </w:t>
            </w:r>
            <w:r>
              <w:rPr>
                <w:rFonts w:ascii="Arial" w:hAnsi="Arial"/>
                <w:sz w:val="18"/>
              </w:rPr>
              <w:t>Salary incentives for teachers participating in technology related professional development</w:t>
            </w:r>
          </w:p>
        </w:tc>
      </w:tr>
      <w:tr w:rsidR="00E37BDF" w:rsidTr="00E37BDF">
        <w:tc>
          <w:tcPr>
            <w:tcW w:w="9180" w:type="dxa"/>
            <w:tcBorders>
              <w:top w:val="single" w:sz="4" w:space="0" w:color="auto"/>
              <w:left w:val="single" w:sz="4" w:space="0" w:color="auto"/>
              <w:bottom w:val="single" w:sz="4" w:space="0" w:color="auto"/>
              <w:right w:val="single" w:sz="4" w:space="0" w:color="auto"/>
            </w:tcBorders>
            <w:shd w:val="pct15" w:color="auto" w:fill="auto"/>
            <w:hideMark/>
          </w:tcPr>
          <w:p w:rsidR="00E37BDF" w:rsidRDefault="00E37BDF">
            <w:pPr>
              <w:spacing w:before="60" w:after="60"/>
              <w:rPr>
                <w:rFonts w:ascii="Arial" w:hAnsi="Arial"/>
                <w:sz w:val="18"/>
              </w:rPr>
            </w:pPr>
            <w:r>
              <w:rPr>
                <w:rFonts w:ascii="Arial" w:hAnsi="Arial"/>
              </w:rPr>
              <w:sym w:font="Wingdings" w:char="00A8"/>
            </w:r>
            <w:r>
              <w:rPr>
                <w:rFonts w:ascii="Arial" w:hAnsi="Arial"/>
              </w:rPr>
              <w:t xml:space="preserve"> </w:t>
            </w:r>
            <w:r>
              <w:rPr>
                <w:rFonts w:ascii="Arial" w:hAnsi="Arial"/>
                <w:sz w:val="18"/>
              </w:rPr>
              <w:t>k.</w:t>
            </w:r>
            <w:r>
              <w:rPr>
                <w:rFonts w:ascii="Arial" w:hAnsi="Arial"/>
              </w:rPr>
              <w:t xml:space="preserve"> </w:t>
            </w:r>
            <w:r>
              <w:rPr>
                <w:rFonts w:ascii="Arial" w:hAnsi="Arial"/>
                <w:sz w:val="18"/>
              </w:rPr>
              <w:t xml:space="preserve">Public acknowledgement or recognition (e.g., in newsletters or during school board meetings) when teachers use technology effectively </w:t>
            </w:r>
          </w:p>
        </w:tc>
      </w:tr>
    </w:tbl>
    <w:p w:rsidR="00392BB4" w:rsidRDefault="00392BB4" w:rsidP="00E37BDF">
      <w:pPr>
        <w:pStyle w:val="BodyText"/>
        <w:ind w:left="270"/>
        <w:jc w:val="center"/>
        <w:rPr>
          <w:sz w:val="18"/>
        </w:rPr>
      </w:pPr>
    </w:p>
    <w:p w:rsidR="00E37BDF" w:rsidRDefault="00E37BDF" w:rsidP="00E37BDF">
      <w:pPr>
        <w:pStyle w:val="BodyText"/>
        <w:ind w:left="270"/>
        <w:jc w:val="center"/>
        <w:rPr>
          <w:sz w:val="18"/>
        </w:rPr>
      </w:pPr>
      <w:r>
        <w:rPr>
          <w:sz w:val="18"/>
        </w:rPr>
        <w:t>C5-5</w:t>
      </w:r>
    </w:p>
    <w:tbl>
      <w:tblPr>
        <w:tblW w:w="918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300"/>
        <w:gridCol w:w="930"/>
        <w:gridCol w:w="930"/>
        <w:gridCol w:w="1020"/>
      </w:tblGrid>
      <w:tr w:rsidR="00E37BDF" w:rsidTr="00E37BDF">
        <w:tc>
          <w:tcPr>
            <w:tcW w:w="6300" w:type="dxa"/>
            <w:tcBorders>
              <w:top w:val="single" w:sz="4" w:space="0" w:color="auto"/>
              <w:left w:val="single" w:sz="4" w:space="0" w:color="auto"/>
              <w:bottom w:val="single" w:sz="4" w:space="0" w:color="auto"/>
              <w:right w:val="single" w:sz="4" w:space="0" w:color="auto"/>
            </w:tcBorders>
            <w:shd w:val="pct30" w:color="auto" w:fill="auto"/>
          </w:tcPr>
          <w:p w:rsidR="00E37BDF" w:rsidRPr="00F076E5" w:rsidRDefault="00E37BDF" w:rsidP="00F076E5">
            <w:pPr>
              <w:pStyle w:val="BodyText"/>
              <w:spacing w:before="60" w:after="60"/>
              <w:rPr>
                <w:sz w:val="18"/>
                <w:shd w:val="clear" w:color="auto" w:fill="FFFFFF"/>
              </w:rPr>
            </w:pPr>
            <w:r>
              <w:rPr>
                <w:sz w:val="18"/>
                <w:shd w:val="clear" w:color="auto" w:fill="FFFFFF"/>
              </w:rPr>
              <w:t>T52</w:t>
            </w:r>
          </w:p>
          <w:p w:rsidR="00E37BDF" w:rsidRDefault="00E37BDF">
            <w:pPr>
              <w:spacing w:before="60" w:after="60"/>
              <w:rPr>
                <w:rFonts w:ascii="Arial" w:hAnsi="Arial"/>
                <w:sz w:val="18"/>
              </w:rPr>
            </w:pPr>
            <w:r>
              <w:rPr>
                <w:rFonts w:ascii="Arial" w:hAnsi="Arial"/>
                <w:sz w:val="18"/>
              </w:rPr>
              <w:t>During this school year:</w:t>
            </w:r>
          </w:p>
        </w:tc>
        <w:tc>
          <w:tcPr>
            <w:tcW w:w="930" w:type="dxa"/>
            <w:tcBorders>
              <w:top w:val="single" w:sz="4" w:space="0" w:color="auto"/>
              <w:left w:val="single" w:sz="4" w:space="0" w:color="auto"/>
              <w:bottom w:val="single" w:sz="4" w:space="0" w:color="auto"/>
              <w:right w:val="single" w:sz="4" w:space="0" w:color="auto"/>
            </w:tcBorders>
            <w:shd w:val="pct30" w:color="auto" w:fill="auto"/>
            <w:vAlign w:val="center"/>
          </w:tcPr>
          <w:p w:rsidR="00E37BDF" w:rsidRDefault="00E37BDF">
            <w:pPr>
              <w:spacing w:before="60" w:after="60"/>
              <w:ind w:left="-108" w:right="-78"/>
              <w:jc w:val="center"/>
              <w:rPr>
                <w:rFonts w:ascii="Arial" w:hAnsi="Arial"/>
                <w:sz w:val="18"/>
              </w:rPr>
            </w:pPr>
          </w:p>
          <w:p w:rsidR="00E37BDF" w:rsidRDefault="00E37BDF">
            <w:pPr>
              <w:spacing w:before="60" w:after="60"/>
              <w:ind w:left="-108" w:right="-78"/>
              <w:jc w:val="center"/>
              <w:rPr>
                <w:rFonts w:ascii="Arial" w:hAnsi="Arial"/>
                <w:sz w:val="18"/>
              </w:rPr>
            </w:pPr>
            <w:r>
              <w:rPr>
                <w:rFonts w:ascii="Arial" w:hAnsi="Arial"/>
                <w:sz w:val="18"/>
              </w:rPr>
              <w:t>Yes</w:t>
            </w:r>
          </w:p>
        </w:tc>
        <w:tc>
          <w:tcPr>
            <w:tcW w:w="930" w:type="dxa"/>
            <w:tcBorders>
              <w:top w:val="single" w:sz="4" w:space="0" w:color="auto"/>
              <w:left w:val="single" w:sz="4" w:space="0" w:color="auto"/>
              <w:bottom w:val="single" w:sz="4" w:space="0" w:color="auto"/>
              <w:right w:val="single" w:sz="4" w:space="0" w:color="auto"/>
            </w:tcBorders>
            <w:shd w:val="pct30" w:color="auto" w:fill="auto"/>
            <w:vAlign w:val="center"/>
          </w:tcPr>
          <w:p w:rsidR="00E37BDF" w:rsidRDefault="00E37BDF">
            <w:pPr>
              <w:spacing w:before="60" w:after="60"/>
              <w:ind w:left="-138" w:right="-138"/>
              <w:jc w:val="center"/>
              <w:rPr>
                <w:rFonts w:ascii="Arial" w:hAnsi="Arial"/>
                <w:sz w:val="18"/>
              </w:rPr>
            </w:pPr>
          </w:p>
          <w:p w:rsidR="00E37BDF" w:rsidRDefault="00E37BDF">
            <w:pPr>
              <w:spacing w:before="60" w:after="60"/>
              <w:ind w:left="-138" w:right="-138"/>
              <w:jc w:val="center"/>
              <w:rPr>
                <w:rFonts w:ascii="Arial" w:hAnsi="Arial"/>
                <w:sz w:val="18"/>
              </w:rPr>
            </w:pPr>
            <w:r>
              <w:rPr>
                <w:rFonts w:ascii="Arial" w:hAnsi="Arial"/>
                <w:sz w:val="18"/>
              </w:rPr>
              <w:t>No</w:t>
            </w:r>
          </w:p>
        </w:tc>
        <w:tc>
          <w:tcPr>
            <w:tcW w:w="1020" w:type="dxa"/>
            <w:tcBorders>
              <w:top w:val="single" w:sz="4" w:space="0" w:color="auto"/>
              <w:left w:val="single" w:sz="4" w:space="0" w:color="auto"/>
              <w:bottom w:val="single" w:sz="4" w:space="0" w:color="auto"/>
              <w:right w:val="single" w:sz="4" w:space="0" w:color="auto"/>
            </w:tcBorders>
            <w:shd w:val="pct30" w:color="auto" w:fill="auto"/>
            <w:vAlign w:val="center"/>
          </w:tcPr>
          <w:p w:rsidR="00E37BDF" w:rsidRDefault="00E37BDF">
            <w:pPr>
              <w:spacing w:before="60" w:after="60"/>
              <w:ind w:left="-78" w:right="-108"/>
              <w:jc w:val="center"/>
              <w:rPr>
                <w:rFonts w:ascii="Arial" w:hAnsi="Arial"/>
                <w:sz w:val="18"/>
              </w:rPr>
            </w:pPr>
          </w:p>
          <w:p w:rsidR="00E37BDF" w:rsidRDefault="00E37BDF">
            <w:pPr>
              <w:spacing w:before="60" w:after="60"/>
              <w:ind w:left="-78" w:right="-108"/>
              <w:jc w:val="center"/>
              <w:rPr>
                <w:rFonts w:ascii="Arial" w:hAnsi="Arial"/>
                <w:sz w:val="18"/>
              </w:rPr>
            </w:pPr>
            <w:r>
              <w:rPr>
                <w:rFonts w:ascii="Arial" w:hAnsi="Arial"/>
                <w:sz w:val="18"/>
              </w:rPr>
              <w:t>Don’t know</w:t>
            </w:r>
          </w:p>
        </w:tc>
      </w:tr>
      <w:tr w:rsidR="00E37BDF" w:rsidTr="00E37BDF">
        <w:tc>
          <w:tcPr>
            <w:tcW w:w="630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sz w:val="18"/>
              </w:rPr>
            </w:pPr>
            <w:r>
              <w:rPr>
                <w:rFonts w:ascii="Arial" w:hAnsi="Arial"/>
                <w:sz w:val="18"/>
              </w:rPr>
              <w:t>a. My students have had the opportunity to work on projects or assignments that involve collaborating with organizations (environmental groups, businesses) or individuals in their community.</w:t>
            </w:r>
          </w:p>
        </w:tc>
        <w:tc>
          <w:tcPr>
            <w:tcW w:w="9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right="-78"/>
              <w:jc w:val="center"/>
              <w:rPr>
                <w:sz w:val="24"/>
              </w:rPr>
            </w:pPr>
            <w:r>
              <w:rPr>
                <w:rFonts w:ascii="Arial" w:hAnsi="Arial"/>
                <w:sz w:val="18"/>
              </w:rPr>
              <w:t>O</w:t>
            </w:r>
          </w:p>
        </w:tc>
        <w:tc>
          <w:tcPr>
            <w:tcW w:w="9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right="-138"/>
              <w:jc w:val="center"/>
              <w:rPr>
                <w:sz w:val="24"/>
              </w:rPr>
            </w:pPr>
            <w:r>
              <w:rPr>
                <w:rFonts w:ascii="Arial" w:hAnsi="Arial"/>
                <w:sz w:val="18"/>
              </w:rPr>
              <w:t>O</w:t>
            </w:r>
          </w:p>
        </w:tc>
        <w:tc>
          <w:tcPr>
            <w:tcW w:w="10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right="-108"/>
              <w:jc w:val="center"/>
              <w:rPr>
                <w:sz w:val="24"/>
              </w:rPr>
            </w:pPr>
            <w:r>
              <w:rPr>
                <w:rFonts w:ascii="Arial" w:hAnsi="Arial"/>
                <w:sz w:val="18"/>
              </w:rPr>
              <w:t>O</w:t>
            </w:r>
          </w:p>
        </w:tc>
      </w:tr>
      <w:tr w:rsidR="00E37BDF" w:rsidTr="00E37BDF">
        <w:tc>
          <w:tcPr>
            <w:tcW w:w="630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b/>
                <w:sz w:val="18"/>
              </w:rPr>
            </w:pPr>
            <w:r>
              <w:rPr>
                <w:rFonts w:ascii="Arial" w:hAnsi="Arial"/>
                <w:sz w:val="18"/>
              </w:rPr>
              <w:t xml:space="preserve">b. Students in </w:t>
            </w:r>
            <w:r>
              <w:rPr>
                <w:rFonts w:ascii="Arial" w:hAnsi="Arial"/>
                <w:b/>
                <w:sz w:val="18"/>
              </w:rPr>
              <w:t>other</w:t>
            </w:r>
            <w:r>
              <w:rPr>
                <w:rFonts w:ascii="Arial" w:hAnsi="Arial"/>
                <w:sz w:val="18"/>
              </w:rPr>
              <w:t xml:space="preserve"> classes in this school have had the opportunity to work on projects or assignments that involve collaborating with organizations (environmental groups, businesses) or individuals in their community. </w:t>
            </w:r>
          </w:p>
        </w:tc>
        <w:tc>
          <w:tcPr>
            <w:tcW w:w="9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78"/>
              <w:jc w:val="center"/>
              <w:rPr>
                <w:rFonts w:ascii="Arial" w:hAnsi="Arial"/>
                <w:sz w:val="18"/>
              </w:rPr>
            </w:pPr>
            <w:r>
              <w:rPr>
                <w:rFonts w:ascii="Arial" w:hAnsi="Arial"/>
                <w:sz w:val="18"/>
              </w:rPr>
              <w:t>O</w:t>
            </w:r>
          </w:p>
        </w:tc>
        <w:tc>
          <w:tcPr>
            <w:tcW w:w="9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38" w:right="-138"/>
              <w:jc w:val="center"/>
              <w:rPr>
                <w:rFonts w:ascii="Arial" w:hAnsi="Arial"/>
                <w:sz w:val="18"/>
              </w:rPr>
            </w:pPr>
            <w:r>
              <w:rPr>
                <w:rFonts w:ascii="Arial" w:hAnsi="Arial"/>
                <w:sz w:val="18"/>
              </w:rPr>
              <w:t>O</w:t>
            </w:r>
          </w:p>
        </w:tc>
        <w:tc>
          <w:tcPr>
            <w:tcW w:w="10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78" w:right="-108"/>
              <w:jc w:val="center"/>
              <w:rPr>
                <w:rFonts w:ascii="Arial" w:hAnsi="Arial"/>
                <w:sz w:val="18"/>
              </w:rPr>
            </w:pPr>
            <w:r>
              <w:rPr>
                <w:rFonts w:ascii="Arial" w:hAnsi="Arial"/>
                <w:sz w:val="18"/>
              </w:rPr>
              <w:t>O</w:t>
            </w:r>
          </w:p>
        </w:tc>
      </w:tr>
    </w:tbl>
    <w:p w:rsidR="00FF6D9E" w:rsidRDefault="00FF6D9E" w:rsidP="00E37BDF">
      <w:pPr>
        <w:pStyle w:val="BodyText"/>
        <w:jc w:val="center"/>
        <w:rPr>
          <w:sz w:val="18"/>
        </w:rPr>
      </w:pPr>
    </w:p>
    <w:p w:rsidR="00E37BDF" w:rsidRDefault="00E37BDF" w:rsidP="00E37BDF">
      <w:pPr>
        <w:pStyle w:val="BodyText"/>
        <w:jc w:val="center"/>
        <w:rPr>
          <w:sz w:val="18"/>
        </w:rPr>
      </w:pPr>
      <w:r>
        <w:rPr>
          <w:sz w:val="18"/>
        </w:rPr>
        <w:t>C5-5</w:t>
      </w:r>
    </w:p>
    <w:tbl>
      <w:tblPr>
        <w:tblW w:w="918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67"/>
        <w:gridCol w:w="720"/>
        <w:gridCol w:w="720"/>
        <w:gridCol w:w="631"/>
        <w:gridCol w:w="631"/>
        <w:gridCol w:w="811"/>
      </w:tblGrid>
      <w:tr w:rsidR="00E37BDF" w:rsidTr="00E37BDF">
        <w:trPr>
          <w:cantSplit/>
          <w:trHeight w:val="1484"/>
        </w:trPr>
        <w:tc>
          <w:tcPr>
            <w:tcW w:w="5667"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pStyle w:val="BodyText"/>
              <w:spacing w:before="60" w:after="60"/>
              <w:rPr>
                <w:sz w:val="18"/>
                <w:shd w:val="clear" w:color="auto" w:fill="FFFFFF"/>
              </w:rPr>
            </w:pPr>
            <w:r>
              <w:rPr>
                <w:sz w:val="18"/>
                <w:shd w:val="clear" w:color="auto" w:fill="FFFFFF"/>
              </w:rPr>
              <w:t>T53</w:t>
            </w:r>
          </w:p>
          <w:p w:rsidR="00E37BDF" w:rsidRDefault="00E37BDF">
            <w:pPr>
              <w:spacing w:before="60" w:after="60"/>
              <w:rPr>
                <w:rFonts w:ascii="Arial" w:hAnsi="Arial"/>
                <w:b/>
                <w:sz w:val="18"/>
              </w:rPr>
            </w:pPr>
          </w:p>
          <w:p w:rsidR="00E37BDF" w:rsidRDefault="00E37BDF">
            <w:pPr>
              <w:spacing w:before="60" w:after="240"/>
              <w:rPr>
                <w:rFonts w:ascii="Arial" w:hAnsi="Arial"/>
                <w:b/>
                <w:sz w:val="18"/>
              </w:rPr>
            </w:pPr>
            <w:r>
              <w:rPr>
                <w:rFonts w:ascii="Arial" w:hAnsi="Arial"/>
                <w:sz w:val="18"/>
              </w:rPr>
              <w:t>As a result of technology:</w:t>
            </w:r>
          </w:p>
        </w:tc>
        <w:tc>
          <w:tcPr>
            <w:tcW w:w="72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105" w:right="-111"/>
              <w:rPr>
                <w:rFonts w:ascii="Arial" w:hAnsi="Arial"/>
                <w:b/>
                <w:sz w:val="18"/>
              </w:rPr>
            </w:pPr>
            <w:r>
              <w:rPr>
                <w:rFonts w:ascii="Arial" w:hAnsi="Arial"/>
                <w:b/>
                <w:sz w:val="18"/>
              </w:rPr>
              <w:t xml:space="preserve">        Decreased</w:t>
            </w:r>
          </w:p>
        </w:tc>
        <w:tc>
          <w:tcPr>
            <w:tcW w:w="72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270" w:right="113"/>
              <w:rPr>
                <w:rFonts w:ascii="Arial" w:hAnsi="Arial"/>
                <w:b/>
                <w:sz w:val="18"/>
              </w:rPr>
            </w:pPr>
            <w:r>
              <w:rPr>
                <w:rFonts w:ascii="Arial" w:hAnsi="Arial"/>
                <w:b/>
                <w:sz w:val="18"/>
              </w:rPr>
              <w:t>Remained the same</w:t>
            </w:r>
          </w:p>
        </w:tc>
        <w:tc>
          <w:tcPr>
            <w:tcW w:w="631"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270" w:right="113"/>
              <w:rPr>
                <w:rFonts w:ascii="Arial" w:hAnsi="Arial"/>
                <w:b/>
                <w:sz w:val="18"/>
              </w:rPr>
            </w:pPr>
            <w:r>
              <w:rPr>
                <w:rFonts w:ascii="Arial" w:hAnsi="Arial"/>
                <w:b/>
                <w:sz w:val="18"/>
              </w:rPr>
              <w:t>Increased a little</w:t>
            </w:r>
          </w:p>
        </w:tc>
        <w:tc>
          <w:tcPr>
            <w:tcW w:w="631"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270" w:right="113"/>
              <w:rPr>
                <w:rFonts w:ascii="Arial" w:hAnsi="Arial"/>
                <w:b/>
                <w:sz w:val="18"/>
              </w:rPr>
            </w:pPr>
            <w:r>
              <w:rPr>
                <w:rFonts w:ascii="Arial" w:hAnsi="Arial"/>
                <w:b/>
                <w:sz w:val="18"/>
              </w:rPr>
              <w:t>Increased moderately</w:t>
            </w:r>
          </w:p>
        </w:tc>
        <w:tc>
          <w:tcPr>
            <w:tcW w:w="811"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spacing w:before="60" w:after="60"/>
              <w:ind w:left="270" w:right="113"/>
              <w:rPr>
                <w:rFonts w:ascii="Arial" w:hAnsi="Arial"/>
                <w:b/>
                <w:sz w:val="18"/>
              </w:rPr>
            </w:pPr>
            <w:r>
              <w:rPr>
                <w:rFonts w:ascii="Arial" w:hAnsi="Arial"/>
                <w:b/>
                <w:sz w:val="18"/>
              </w:rPr>
              <w:t>Increased substantially</w:t>
            </w:r>
          </w:p>
        </w:tc>
      </w:tr>
      <w:tr w:rsidR="00E37BDF" w:rsidTr="00E37BDF">
        <w:trPr>
          <w:trHeight w:val="323"/>
        </w:trPr>
        <w:tc>
          <w:tcPr>
            <w:tcW w:w="5667"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rPr>
                <w:rFonts w:ascii="Arial" w:hAnsi="Arial"/>
                <w:b/>
                <w:sz w:val="18"/>
              </w:rPr>
            </w:pPr>
            <w:r>
              <w:rPr>
                <w:rFonts w:ascii="Arial" w:hAnsi="Arial"/>
                <w:sz w:val="18"/>
              </w:rPr>
              <w:t>a. My interactions with my students’ parents has:</w:t>
            </w:r>
          </w:p>
        </w:tc>
        <w:tc>
          <w:tcPr>
            <w:tcW w:w="72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left="-105" w:right="-111"/>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left="-105" w:right="-111"/>
              <w:jc w:val="center"/>
              <w:rPr>
                <w:rFonts w:ascii="Arial" w:hAnsi="Arial"/>
                <w:sz w:val="18"/>
              </w:rPr>
            </w:pPr>
            <w:r>
              <w:rPr>
                <w:rFonts w:ascii="Arial" w:hAnsi="Arial"/>
                <w:sz w:val="18"/>
              </w:rPr>
              <w:t>O</w:t>
            </w:r>
          </w:p>
        </w:tc>
        <w:tc>
          <w:tcPr>
            <w:tcW w:w="631"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left="-105" w:right="-110"/>
              <w:jc w:val="center"/>
              <w:rPr>
                <w:rFonts w:ascii="Arial" w:hAnsi="Arial"/>
                <w:sz w:val="18"/>
              </w:rPr>
            </w:pPr>
            <w:r>
              <w:rPr>
                <w:rFonts w:ascii="Arial" w:hAnsi="Arial"/>
                <w:sz w:val="18"/>
              </w:rPr>
              <w:t>O</w:t>
            </w:r>
          </w:p>
        </w:tc>
        <w:tc>
          <w:tcPr>
            <w:tcW w:w="631"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left="-106" w:right="-109"/>
              <w:jc w:val="center"/>
              <w:rPr>
                <w:rFonts w:ascii="Arial" w:hAnsi="Arial"/>
                <w:sz w:val="18"/>
              </w:rPr>
            </w:pPr>
            <w:r>
              <w:rPr>
                <w:rFonts w:ascii="Arial" w:hAnsi="Arial"/>
                <w:sz w:val="18"/>
              </w:rPr>
              <w:t>O</w:t>
            </w:r>
          </w:p>
        </w:tc>
        <w:tc>
          <w:tcPr>
            <w:tcW w:w="811"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spacing w:before="60" w:after="60"/>
              <w:ind w:left="-107" w:right="-108"/>
              <w:jc w:val="center"/>
              <w:rPr>
                <w:rFonts w:ascii="Arial" w:hAnsi="Arial"/>
                <w:sz w:val="18"/>
              </w:rPr>
            </w:pPr>
            <w:r>
              <w:rPr>
                <w:rFonts w:ascii="Arial" w:hAnsi="Arial"/>
                <w:sz w:val="18"/>
              </w:rPr>
              <w:t>O</w:t>
            </w:r>
          </w:p>
        </w:tc>
      </w:tr>
      <w:tr w:rsidR="00E37BDF" w:rsidTr="00E37BDF">
        <w:tc>
          <w:tcPr>
            <w:tcW w:w="5667"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rPr>
                <w:rFonts w:ascii="Arial" w:hAnsi="Arial"/>
                <w:b/>
                <w:sz w:val="18"/>
              </w:rPr>
            </w:pPr>
            <w:r>
              <w:rPr>
                <w:rFonts w:ascii="Arial" w:hAnsi="Arial"/>
                <w:sz w:val="18"/>
              </w:rPr>
              <w:t>b. Parents’ involvement in my students’ schoolwork has:</w:t>
            </w:r>
          </w:p>
        </w:tc>
        <w:tc>
          <w:tcPr>
            <w:tcW w:w="72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ind w:left="-105" w:right="-111"/>
              <w:jc w:val="center"/>
              <w:rPr>
                <w:rFonts w:ascii="Arial" w:hAnsi="Arial"/>
                <w:sz w:val="18"/>
              </w:rPr>
            </w:pPr>
            <w:r>
              <w:rPr>
                <w:rFonts w:ascii="Arial" w:hAnsi="Arial"/>
                <w:sz w:val="18"/>
              </w:rPr>
              <w:t>O</w:t>
            </w:r>
          </w:p>
        </w:tc>
        <w:tc>
          <w:tcPr>
            <w:tcW w:w="72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ind w:left="-105" w:right="-111"/>
              <w:jc w:val="center"/>
              <w:rPr>
                <w:rFonts w:ascii="Arial" w:hAnsi="Arial"/>
                <w:sz w:val="18"/>
              </w:rPr>
            </w:pPr>
            <w:r>
              <w:rPr>
                <w:rFonts w:ascii="Arial" w:hAnsi="Arial"/>
                <w:sz w:val="18"/>
              </w:rPr>
              <w:t>O</w:t>
            </w:r>
          </w:p>
        </w:tc>
        <w:tc>
          <w:tcPr>
            <w:tcW w:w="631"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ind w:left="-105" w:right="-110"/>
              <w:jc w:val="center"/>
              <w:rPr>
                <w:rFonts w:ascii="Arial" w:hAnsi="Arial"/>
                <w:sz w:val="18"/>
              </w:rPr>
            </w:pPr>
            <w:r>
              <w:rPr>
                <w:rFonts w:ascii="Arial" w:hAnsi="Arial"/>
                <w:sz w:val="18"/>
              </w:rPr>
              <w:t>O</w:t>
            </w:r>
          </w:p>
        </w:tc>
        <w:tc>
          <w:tcPr>
            <w:tcW w:w="631"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ind w:left="-106" w:right="-109"/>
              <w:jc w:val="center"/>
              <w:rPr>
                <w:rFonts w:ascii="Arial" w:hAnsi="Arial"/>
                <w:sz w:val="18"/>
              </w:rPr>
            </w:pPr>
            <w:r>
              <w:rPr>
                <w:rFonts w:ascii="Arial" w:hAnsi="Arial"/>
                <w:sz w:val="18"/>
              </w:rPr>
              <w:t>O</w:t>
            </w:r>
          </w:p>
        </w:tc>
        <w:tc>
          <w:tcPr>
            <w:tcW w:w="811"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spacing w:before="60" w:after="60"/>
              <w:ind w:left="-107" w:right="-108"/>
              <w:jc w:val="center"/>
              <w:rPr>
                <w:rFonts w:ascii="Arial" w:hAnsi="Arial"/>
                <w:sz w:val="18"/>
              </w:rPr>
            </w:pPr>
            <w:r>
              <w:rPr>
                <w:rFonts w:ascii="Arial" w:hAnsi="Arial"/>
                <w:sz w:val="18"/>
              </w:rPr>
              <w:t>O</w:t>
            </w:r>
          </w:p>
        </w:tc>
      </w:tr>
    </w:tbl>
    <w:p w:rsidR="00AB500F" w:rsidRDefault="00AB500F" w:rsidP="00E37BDF">
      <w:pPr>
        <w:pStyle w:val="BodyText"/>
        <w:jc w:val="center"/>
        <w:rPr>
          <w:sz w:val="18"/>
        </w:rPr>
      </w:pPr>
    </w:p>
    <w:p w:rsidR="00E37BDF" w:rsidRDefault="00E37BDF" w:rsidP="00E37BDF">
      <w:pPr>
        <w:pStyle w:val="BodyText"/>
        <w:jc w:val="center"/>
        <w:rPr>
          <w:sz w:val="18"/>
        </w:rPr>
      </w:pPr>
      <w:r>
        <w:rPr>
          <w:sz w:val="18"/>
        </w:rPr>
        <w:t>C5-7</w:t>
      </w:r>
    </w:p>
    <w:tbl>
      <w:tblPr>
        <w:tblW w:w="909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090"/>
      </w:tblGrid>
      <w:tr w:rsidR="00E37BDF" w:rsidTr="00E37BDF">
        <w:tc>
          <w:tcPr>
            <w:tcW w:w="9090" w:type="dxa"/>
            <w:tcBorders>
              <w:top w:val="single" w:sz="4" w:space="0" w:color="auto"/>
              <w:left w:val="single" w:sz="4" w:space="0" w:color="auto"/>
              <w:bottom w:val="single" w:sz="4" w:space="0" w:color="auto"/>
              <w:right w:val="single" w:sz="4" w:space="0" w:color="auto"/>
            </w:tcBorders>
            <w:shd w:val="pct30" w:color="auto" w:fill="auto"/>
          </w:tcPr>
          <w:p w:rsidR="00E37BDF" w:rsidRDefault="00E37BDF">
            <w:pPr>
              <w:pStyle w:val="BodyText"/>
              <w:spacing w:before="60" w:after="60"/>
              <w:rPr>
                <w:sz w:val="18"/>
                <w:shd w:val="clear" w:color="auto" w:fill="FFFFFF"/>
              </w:rPr>
            </w:pPr>
            <w:r>
              <w:rPr>
                <w:sz w:val="18"/>
                <w:shd w:val="clear" w:color="auto" w:fill="FFFFFF"/>
              </w:rPr>
              <w:lastRenderedPageBreak/>
              <w:t>T54</w:t>
            </w:r>
          </w:p>
          <w:p w:rsidR="00E37BDF" w:rsidRDefault="00E37BDF">
            <w:pPr>
              <w:spacing w:before="60" w:after="60"/>
              <w:rPr>
                <w:rFonts w:ascii="Arial" w:hAnsi="Arial"/>
                <w:sz w:val="18"/>
              </w:rPr>
            </w:pPr>
            <w:r>
              <w:rPr>
                <w:rFonts w:ascii="Arial" w:eastAsia="Times New Roman" w:hAnsi="Arial"/>
                <w:sz w:val="18"/>
              </w:rPr>
              <w:t>In the last two school years, have you participated in school or district-offered professional development that was in any way related to technology use?</w:t>
            </w:r>
          </w:p>
        </w:tc>
      </w:tr>
      <w:tr w:rsidR="00E37BDF" w:rsidTr="00E37BDF">
        <w:tc>
          <w:tcPr>
            <w:tcW w:w="909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rPr>
                <w:rFonts w:ascii="Arial" w:eastAsia="Times New Roman" w:hAnsi="Arial"/>
                <w:sz w:val="18"/>
              </w:rPr>
            </w:pPr>
            <w:r>
              <w:rPr>
                <w:rFonts w:ascii="Arial" w:hAnsi="Arial"/>
                <w:sz w:val="18"/>
              </w:rPr>
              <w:t>O</w:t>
            </w:r>
            <w:r>
              <w:rPr>
                <w:rFonts w:ascii="Arial" w:eastAsia="Times New Roman" w:hAnsi="Arial"/>
                <w:sz w:val="18"/>
              </w:rPr>
              <w:t xml:space="preserve">  Yes</w:t>
            </w:r>
          </w:p>
        </w:tc>
      </w:tr>
      <w:tr w:rsidR="00E37BDF" w:rsidTr="00E37BDF">
        <w:tc>
          <w:tcPr>
            <w:tcW w:w="909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rPr>
                <w:rFonts w:ascii="Arial" w:eastAsia="Times New Roman" w:hAnsi="Arial"/>
                <w:b/>
                <w:sz w:val="18"/>
              </w:rPr>
            </w:pPr>
            <w:r>
              <w:rPr>
                <w:rFonts w:ascii="Arial" w:hAnsi="Arial"/>
                <w:sz w:val="18"/>
              </w:rPr>
              <w:t>O</w:t>
            </w:r>
            <w:r>
              <w:rPr>
                <w:rFonts w:ascii="Arial" w:eastAsia="Times New Roman" w:hAnsi="Arial"/>
                <w:sz w:val="18"/>
              </w:rPr>
              <w:t xml:space="preserve">  No</w:t>
            </w:r>
          </w:p>
        </w:tc>
      </w:tr>
    </w:tbl>
    <w:p w:rsidR="00E37BDF" w:rsidRDefault="00E37BDF" w:rsidP="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90"/>
        <w:rPr>
          <w:rFonts w:ascii="Arial" w:eastAsia="Times New Roman" w:hAnsi="Arial"/>
          <w:sz w:val="18"/>
        </w:rPr>
      </w:pPr>
    </w:p>
    <w:p w:rsidR="00E37BDF" w:rsidRDefault="00E37BDF" w:rsidP="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360"/>
        <w:rPr>
          <w:rFonts w:ascii="Arial" w:eastAsia="Times New Roman" w:hAnsi="Arial"/>
          <w:b/>
          <w:sz w:val="18"/>
        </w:rPr>
      </w:pPr>
      <w:r>
        <w:rPr>
          <w:rFonts w:ascii="Arial" w:eastAsia="Times New Roman" w:hAnsi="Arial"/>
          <w:b/>
          <w:sz w:val="18"/>
        </w:rPr>
        <w:t xml:space="preserve">NOTE: Answer Question T55 ONLY if you marked Yes on Question T54. </w:t>
      </w:r>
    </w:p>
    <w:p w:rsidR="00E37BDF" w:rsidRDefault="00E37BDF" w:rsidP="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70"/>
        <w:jc w:val="center"/>
        <w:rPr>
          <w:rFonts w:ascii="Arial" w:eastAsia="Times New Roman" w:hAnsi="Arial"/>
          <w:b/>
          <w:sz w:val="18"/>
        </w:rPr>
      </w:pPr>
      <w:r>
        <w:rPr>
          <w:rFonts w:ascii="Arial" w:eastAsia="Times New Roman" w:hAnsi="Arial"/>
          <w:b/>
          <w:sz w:val="18"/>
        </w:rPr>
        <w:t>C5-7</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660"/>
        <w:gridCol w:w="587"/>
        <w:gridCol w:w="630"/>
        <w:gridCol w:w="630"/>
        <w:gridCol w:w="630"/>
      </w:tblGrid>
      <w:tr w:rsidR="00E37BDF" w:rsidTr="00F50B89">
        <w:trPr>
          <w:cantSplit/>
          <w:trHeight w:val="1134"/>
        </w:trPr>
        <w:tc>
          <w:tcPr>
            <w:tcW w:w="6660" w:type="dxa"/>
            <w:tcBorders>
              <w:top w:val="single" w:sz="4" w:space="0" w:color="auto"/>
              <w:left w:val="single" w:sz="4" w:space="0" w:color="auto"/>
              <w:bottom w:val="single" w:sz="4" w:space="0" w:color="auto"/>
              <w:right w:val="single" w:sz="4" w:space="0" w:color="auto"/>
            </w:tcBorders>
            <w:shd w:val="pct30" w:color="auto" w:fill="auto"/>
          </w:tcPr>
          <w:p w:rsidR="00E37BDF" w:rsidRPr="00B56907" w:rsidRDefault="00E37BDF" w:rsidP="00B56907">
            <w:pPr>
              <w:pStyle w:val="BodyText"/>
              <w:spacing w:before="60" w:after="60"/>
              <w:rPr>
                <w:sz w:val="18"/>
                <w:shd w:val="clear" w:color="auto" w:fill="FFFFFF"/>
              </w:rPr>
            </w:pPr>
            <w:r>
              <w:rPr>
                <w:sz w:val="18"/>
                <w:shd w:val="clear" w:color="auto" w:fill="FFFFFF"/>
              </w:rPr>
              <w:t>T55</w:t>
            </w:r>
          </w:p>
          <w:p w:rsidR="00E37BDF" w:rsidRPr="009243DD"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rPr>
                <w:rFonts w:ascii="Arial" w:eastAsia="Times New Roman" w:hAnsi="Arial"/>
                <w:sz w:val="18"/>
              </w:rPr>
            </w:pPr>
            <w:r>
              <w:rPr>
                <w:rFonts w:ascii="Arial" w:eastAsia="Times New Roman" w:hAnsi="Arial"/>
                <w:sz w:val="18"/>
              </w:rPr>
              <w:t>How true is each statement below about the professional development experiences offered by your district or school?  Base your responses on your experiences over the last two school years.</w:t>
            </w:r>
          </w:p>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rPr>
                <w:rFonts w:ascii="Arial" w:eastAsia="Times New Roman" w:hAnsi="Arial"/>
                <w:sz w:val="18"/>
              </w:rPr>
            </w:pPr>
            <w:r>
              <w:rPr>
                <w:rFonts w:ascii="Arial" w:eastAsia="Times New Roman" w:hAnsi="Arial"/>
                <w:sz w:val="18"/>
              </w:rPr>
              <w:t>Professional development offered by my school or district:</w:t>
            </w:r>
          </w:p>
        </w:tc>
        <w:tc>
          <w:tcPr>
            <w:tcW w:w="587"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ind w:left="270" w:right="113"/>
              <w:rPr>
                <w:rFonts w:ascii="Arial" w:eastAsia="Times New Roman" w:hAnsi="Arial"/>
                <w:b/>
                <w:sz w:val="18"/>
              </w:rPr>
            </w:pPr>
            <w:r>
              <w:rPr>
                <w:rFonts w:ascii="Arial" w:eastAsia="Times New Roman" w:hAnsi="Arial"/>
                <w:b/>
                <w:sz w:val="18"/>
              </w:rPr>
              <w:t>Very True</w:t>
            </w:r>
          </w:p>
        </w:tc>
        <w:tc>
          <w:tcPr>
            <w:tcW w:w="63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ind w:left="270" w:right="113"/>
              <w:rPr>
                <w:rFonts w:ascii="Arial" w:eastAsia="Times New Roman" w:hAnsi="Arial"/>
                <w:b/>
                <w:sz w:val="18"/>
              </w:rPr>
            </w:pPr>
            <w:r>
              <w:rPr>
                <w:rFonts w:ascii="Arial" w:eastAsia="Times New Roman" w:hAnsi="Arial"/>
                <w:b/>
                <w:sz w:val="18"/>
              </w:rPr>
              <w:t>Somewhat true</w:t>
            </w:r>
          </w:p>
        </w:tc>
        <w:tc>
          <w:tcPr>
            <w:tcW w:w="63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ind w:left="270" w:right="113"/>
              <w:rPr>
                <w:rFonts w:ascii="Arial" w:eastAsia="Times New Roman" w:hAnsi="Arial"/>
                <w:b/>
                <w:sz w:val="18"/>
              </w:rPr>
            </w:pPr>
            <w:r>
              <w:rPr>
                <w:rFonts w:ascii="Arial" w:eastAsia="Times New Roman" w:hAnsi="Arial"/>
                <w:b/>
                <w:sz w:val="18"/>
              </w:rPr>
              <w:t>Not at all true</w:t>
            </w:r>
          </w:p>
        </w:tc>
        <w:tc>
          <w:tcPr>
            <w:tcW w:w="630" w:type="dxa"/>
            <w:tcBorders>
              <w:top w:val="single" w:sz="4" w:space="0" w:color="auto"/>
              <w:left w:val="single" w:sz="4" w:space="0" w:color="auto"/>
              <w:bottom w:val="single" w:sz="4" w:space="0" w:color="auto"/>
              <w:right w:val="single" w:sz="4" w:space="0" w:color="auto"/>
            </w:tcBorders>
            <w:shd w:val="pct30" w:color="auto" w:fill="auto"/>
            <w:textDirection w:val="btLr"/>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ind w:left="270" w:right="113"/>
              <w:rPr>
                <w:rFonts w:ascii="Arial" w:eastAsia="Times New Roman" w:hAnsi="Arial"/>
                <w:b/>
                <w:sz w:val="18"/>
              </w:rPr>
            </w:pPr>
            <w:r>
              <w:rPr>
                <w:rFonts w:ascii="Arial" w:eastAsia="Times New Roman" w:hAnsi="Arial"/>
                <w:b/>
                <w:sz w:val="18"/>
              </w:rPr>
              <w:t>I don’t know</w:t>
            </w:r>
          </w:p>
        </w:tc>
      </w:tr>
      <w:tr w:rsidR="00E37BDF" w:rsidTr="00F50B89">
        <w:tc>
          <w:tcPr>
            <w:tcW w:w="666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rPr>
                <w:rFonts w:ascii="Arial" w:eastAsia="Times New Roman" w:hAnsi="Arial"/>
                <w:sz w:val="18"/>
              </w:rPr>
            </w:pPr>
            <w:r>
              <w:rPr>
                <w:rFonts w:ascii="Arial" w:eastAsia="Times New Roman" w:hAnsi="Arial"/>
                <w:sz w:val="18"/>
              </w:rPr>
              <w:t>a. Prepares teachers to discuss specific research or theory upon which the professional development is based.</w:t>
            </w:r>
          </w:p>
        </w:tc>
        <w:tc>
          <w:tcPr>
            <w:tcW w:w="587"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08"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vAlign w:val="center"/>
            <w:hideMark/>
          </w:tcPr>
          <w:p w:rsidR="00E37BDF" w:rsidRDefault="00E37BDF">
            <w:pPr>
              <w:spacing w:before="60" w:after="60"/>
              <w:ind w:left="-137" w:right="-79"/>
              <w:jc w:val="center"/>
              <w:rPr>
                <w:sz w:val="24"/>
              </w:rPr>
            </w:pPr>
            <w:r>
              <w:rPr>
                <w:rFonts w:ascii="Arial" w:hAnsi="Arial"/>
                <w:sz w:val="18"/>
              </w:rPr>
              <w:t>O</w:t>
            </w:r>
          </w:p>
        </w:tc>
      </w:tr>
      <w:tr w:rsidR="00E37BDF" w:rsidTr="00F50B89">
        <w:tc>
          <w:tcPr>
            <w:tcW w:w="666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rPr>
                <w:rFonts w:ascii="Arial" w:eastAsia="Times New Roman" w:hAnsi="Arial"/>
                <w:sz w:val="18"/>
              </w:rPr>
            </w:pPr>
            <w:r>
              <w:rPr>
                <w:rFonts w:ascii="Arial" w:eastAsia="Times New Roman" w:hAnsi="Arial"/>
                <w:sz w:val="18"/>
              </w:rPr>
              <w:t>b. Prepares teachers to assess student work produced with technology (e.g., when students produce a research report using a variety of online resources).</w:t>
            </w:r>
          </w:p>
        </w:tc>
        <w:tc>
          <w:tcPr>
            <w:tcW w:w="58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right="-79"/>
              <w:jc w:val="center"/>
              <w:rPr>
                <w:sz w:val="24"/>
              </w:rPr>
            </w:pPr>
            <w:r>
              <w:rPr>
                <w:rFonts w:ascii="Arial" w:hAnsi="Arial"/>
                <w:sz w:val="18"/>
              </w:rPr>
              <w:t>O</w:t>
            </w:r>
          </w:p>
        </w:tc>
      </w:tr>
      <w:tr w:rsidR="00E37BDF" w:rsidTr="00F50B89">
        <w:tc>
          <w:tcPr>
            <w:tcW w:w="666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rPr>
                <w:rFonts w:ascii="Arial" w:eastAsia="Times New Roman" w:hAnsi="Arial"/>
                <w:sz w:val="18"/>
              </w:rPr>
            </w:pPr>
            <w:r>
              <w:rPr>
                <w:rFonts w:ascii="Arial" w:eastAsia="Times New Roman" w:hAnsi="Arial"/>
                <w:sz w:val="18"/>
              </w:rPr>
              <w:t>c. Includes opportunities for teachers to see actual examples of technology applied to learning in classrooms similar to their own.</w:t>
            </w:r>
          </w:p>
        </w:tc>
        <w:tc>
          <w:tcPr>
            <w:tcW w:w="587"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37" w:right="-79"/>
              <w:jc w:val="center"/>
              <w:rPr>
                <w:sz w:val="24"/>
              </w:rPr>
            </w:pPr>
            <w:r>
              <w:rPr>
                <w:rFonts w:ascii="Arial" w:hAnsi="Arial"/>
                <w:sz w:val="18"/>
              </w:rPr>
              <w:t>O</w:t>
            </w:r>
          </w:p>
        </w:tc>
      </w:tr>
      <w:tr w:rsidR="00E37BDF" w:rsidTr="00F50B89">
        <w:tc>
          <w:tcPr>
            <w:tcW w:w="666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rPr>
                <w:rFonts w:ascii="Arial" w:eastAsia="Times New Roman" w:hAnsi="Arial"/>
                <w:sz w:val="18"/>
              </w:rPr>
            </w:pPr>
            <w:r>
              <w:rPr>
                <w:rFonts w:ascii="Arial" w:eastAsia="Times New Roman" w:hAnsi="Arial"/>
                <w:sz w:val="18"/>
              </w:rPr>
              <w:t>d. Allows teachers to practice skills acquired during professional development in real or simulated classroom settings.</w:t>
            </w:r>
          </w:p>
        </w:tc>
        <w:tc>
          <w:tcPr>
            <w:tcW w:w="58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37" w:right="-79"/>
              <w:jc w:val="center"/>
              <w:rPr>
                <w:sz w:val="24"/>
              </w:rPr>
            </w:pPr>
            <w:r>
              <w:rPr>
                <w:rFonts w:ascii="Arial" w:hAnsi="Arial"/>
                <w:sz w:val="18"/>
              </w:rPr>
              <w:t>O</w:t>
            </w:r>
          </w:p>
        </w:tc>
      </w:tr>
      <w:tr w:rsidR="00E37BDF" w:rsidTr="00F50B89">
        <w:tc>
          <w:tcPr>
            <w:tcW w:w="666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rPr>
                <w:rFonts w:ascii="Arial" w:eastAsia="Times New Roman" w:hAnsi="Arial"/>
                <w:sz w:val="18"/>
              </w:rPr>
            </w:pPr>
            <w:r>
              <w:rPr>
                <w:rFonts w:ascii="Arial" w:eastAsia="Times New Roman" w:hAnsi="Arial"/>
                <w:sz w:val="18"/>
              </w:rPr>
              <w:t>e. Includes time for teachers to work together, and to discuss and plan for using technology in the classroom.</w:t>
            </w:r>
          </w:p>
        </w:tc>
        <w:tc>
          <w:tcPr>
            <w:tcW w:w="587"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37" w:right="-79"/>
              <w:jc w:val="center"/>
              <w:rPr>
                <w:sz w:val="24"/>
              </w:rPr>
            </w:pPr>
            <w:r>
              <w:rPr>
                <w:rFonts w:ascii="Arial" w:hAnsi="Arial"/>
                <w:sz w:val="18"/>
              </w:rPr>
              <w:t>O</w:t>
            </w:r>
          </w:p>
        </w:tc>
      </w:tr>
      <w:tr w:rsidR="00E37BDF" w:rsidTr="00F50B89">
        <w:tc>
          <w:tcPr>
            <w:tcW w:w="666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rPr>
                <w:rFonts w:ascii="Arial" w:eastAsia="Times New Roman" w:hAnsi="Arial"/>
                <w:sz w:val="18"/>
              </w:rPr>
            </w:pPr>
            <w:proofErr w:type="gramStart"/>
            <w:r>
              <w:rPr>
                <w:rFonts w:ascii="Arial" w:eastAsia="Times New Roman" w:hAnsi="Arial"/>
                <w:sz w:val="18"/>
              </w:rPr>
              <w:t>f</w:t>
            </w:r>
            <w:proofErr w:type="gramEnd"/>
            <w:r>
              <w:rPr>
                <w:rFonts w:ascii="Arial" w:eastAsia="Times New Roman" w:hAnsi="Arial"/>
                <w:sz w:val="18"/>
              </w:rPr>
              <w:t>. Is flexible enough to change direction or focus, depending on teachers’ needs and interests.</w:t>
            </w:r>
          </w:p>
        </w:tc>
        <w:tc>
          <w:tcPr>
            <w:tcW w:w="58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37" w:right="-79"/>
              <w:jc w:val="center"/>
              <w:rPr>
                <w:sz w:val="24"/>
              </w:rPr>
            </w:pPr>
            <w:r>
              <w:rPr>
                <w:rFonts w:ascii="Arial" w:hAnsi="Arial"/>
                <w:sz w:val="18"/>
              </w:rPr>
              <w:t>O</w:t>
            </w:r>
          </w:p>
        </w:tc>
      </w:tr>
      <w:tr w:rsidR="00E37BDF" w:rsidTr="00F50B89">
        <w:tc>
          <w:tcPr>
            <w:tcW w:w="666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rPr>
                <w:rFonts w:ascii="Arial" w:eastAsia="Times New Roman" w:hAnsi="Arial"/>
                <w:sz w:val="18"/>
              </w:rPr>
            </w:pPr>
            <w:r>
              <w:rPr>
                <w:rFonts w:ascii="Arial" w:eastAsia="Times New Roman" w:hAnsi="Arial"/>
                <w:sz w:val="18"/>
              </w:rPr>
              <w:t>g. Explicitly shows participants how specific technology uses are related to standards and school improvement goals.</w:t>
            </w:r>
          </w:p>
        </w:tc>
        <w:tc>
          <w:tcPr>
            <w:tcW w:w="587"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37" w:right="-79"/>
              <w:jc w:val="center"/>
              <w:rPr>
                <w:sz w:val="24"/>
              </w:rPr>
            </w:pPr>
            <w:r>
              <w:rPr>
                <w:rFonts w:ascii="Arial" w:hAnsi="Arial"/>
                <w:sz w:val="18"/>
              </w:rPr>
              <w:t>O</w:t>
            </w:r>
          </w:p>
        </w:tc>
      </w:tr>
      <w:tr w:rsidR="00E37BDF" w:rsidTr="00F50B89">
        <w:tc>
          <w:tcPr>
            <w:tcW w:w="666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rPr>
                <w:rFonts w:ascii="Arial" w:eastAsia="Times New Roman" w:hAnsi="Arial"/>
                <w:sz w:val="18"/>
              </w:rPr>
            </w:pPr>
            <w:r>
              <w:rPr>
                <w:rFonts w:ascii="Arial" w:eastAsia="Times New Roman" w:hAnsi="Arial"/>
                <w:sz w:val="18"/>
              </w:rPr>
              <w:t>h. Takes into account the resources, equipment, and support available to teachers, and makes certain in advance that the uses of technology covered during training can be implemented in the classroom.</w:t>
            </w:r>
          </w:p>
        </w:tc>
        <w:tc>
          <w:tcPr>
            <w:tcW w:w="58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right="-79"/>
              <w:jc w:val="center"/>
              <w:rPr>
                <w:sz w:val="24"/>
              </w:rPr>
            </w:pPr>
            <w:r>
              <w:rPr>
                <w:rFonts w:ascii="Arial" w:hAnsi="Arial"/>
                <w:sz w:val="18"/>
              </w:rPr>
              <w:t>O</w:t>
            </w:r>
          </w:p>
        </w:tc>
      </w:tr>
      <w:tr w:rsidR="00E37BDF" w:rsidTr="00F50B89">
        <w:tc>
          <w:tcPr>
            <w:tcW w:w="6660" w:type="dxa"/>
            <w:tcBorders>
              <w:top w:val="single" w:sz="4" w:space="0" w:color="auto"/>
              <w:left w:val="single" w:sz="4" w:space="0" w:color="auto"/>
              <w:bottom w:val="single" w:sz="4" w:space="0" w:color="auto"/>
              <w:right w:val="single" w:sz="4" w:space="0" w:color="auto"/>
            </w:tcBorders>
            <w:shd w:val="clear" w:color="auto" w:fill="D9D9D9"/>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rPr>
                <w:rFonts w:ascii="Arial" w:eastAsia="Times New Roman" w:hAnsi="Arial"/>
                <w:sz w:val="18"/>
              </w:rPr>
            </w:pPr>
            <w:proofErr w:type="spellStart"/>
            <w:r>
              <w:rPr>
                <w:rFonts w:ascii="Arial" w:eastAsia="Times New Roman" w:hAnsi="Arial"/>
                <w:sz w:val="18"/>
              </w:rPr>
              <w:t>i</w:t>
            </w:r>
            <w:proofErr w:type="spellEnd"/>
            <w:r>
              <w:rPr>
                <w:rFonts w:ascii="Arial" w:eastAsia="Times New Roman" w:hAnsi="Arial"/>
                <w:sz w:val="18"/>
              </w:rPr>
              <w:t>. Includes strategies for getting "behind the classroom door" that require teachers to observe and be observed by other teachers.</w:t>
            </w:r>
          </w:p>
        </w:tc>
        <w:tc>
          <w:tcPr>
            <w:tcW w:w="587"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08"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37BDF" w:rsidRDefault="00E37BDF">
            <w:pPr>
              <w:spacing w:before="60" w:after="60"/>
              <w:ind w:left="-137" w:right="-79"/>
              <w:jc w:val="center"/>
              <w:rPr>
                <w:sz w:val="24"/>
              </w:rPr>
            </w:pPr>
            <w:r>
              <w:rPr>
                <w:rFonts w:ascii="Arial" w:hAnsi="Arial"/>
                <w:sz w:val="18"/>
              </w:rPr>
              <w:t>O</w:t>
            </w:r>
          </w:p>
        </w:tc>
      </w:tr>
      <w:tr w:rsidR="00E37BDF" w:rsidTr="00F50B89">
        <w:tc>
          <w:tcPr>
            <w:tcW w:w="6660" w:type="dxa"/>
            <w:tcBorders>
              <w:top w:val="single" w:sz="4" w:space="0" w:color="auto"/>
              <w:left w:val="single" w:sz="4" w:space="0" w:color="auto"/>
              <w:bottom w:val="single" w:sz="4" w:space="0" w:color="auto"/>
              <w:right w:val="single" w:sz="4" w:space="0" w:color="auto"/>
            </w:tcBorders>
            <w:shd w:val="clear" w:color="auto" w:fill="FFFFFF"/>
            <w:hideMark/>
          </w:tcPr>
          <w:p w:rsidR="00E37BDF" w:rsidRDefault="00E37BD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60"/>
              <w:rPr>
                <w:rFonts w:ascii="Arial" w:eastAsia="Times New Roman" w:hAnsi="Arial"/>
                <w:sz w:val="18"/>
              </w:rPr>
            </w:pPr>
            <w:r>
              <w:rPr>
                <w:rFonts w:ascii="Arial" w:eastAsia="Times New Roman" w:hAnsi="Arial"/>
                <w:sz w:val="18"/>
              </w:rPr>
              <w:t>j. Tracks teachers as they gain skills, and provides opportunities for even the most advanced integrators of technology to enhance their skills.</w:t>
            </w:r>
          </w:p>
        </w:tc>
        <w:tc>
          <w:tcPr>
            <w:tcW w:w="58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08"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37" w:right="-79"/>
              <w:jc w:val="center"/>
              <w:rPr>
                <w:sz w:val="24"/>
              </w:rPr>
            </w:pPr>
            <w:r>
              <w:rPr>
                <w:rFonts w:ascii="Arial" w:hAnsi="Arial"/>
                <w:sz w:val="18"/>
              </w:rPr>
              <w:t>O</w:t>
            </w:r>
          </w:p>
        </w:tc>
        <w:tc>
          <w:tcPr>
            <w:tcW w:w="6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37BDF" w:rsidRDefault="00E37BDF">
            <w:pPr>
              <w:spacing w:before="60" w:after="60"/>
              <w:ind w:left="-137" w:right="-79"/>
              <w:jc w:val="center"/>
              <w:rPr>
                <w:sz w:val="24"/>
              </w:rPr>
            </w:pPr>
            <w:r>
              <w:rPr>
                <w:rFonts w:ascii="Arial" w:hAnsi="Arial"/>
                <w:sz w:val="18"/>
              </w:rPr>
              <w:t>O</w:t>
            </w:r>
          </w:p>
        </w:tc>
      </w:tr>
    </w:tbl>
    <w:p w:rsidR="00647575" w:rsidRDefault="00647575" w:rsidP="00647575">
      <w:pPr>
        <w:ind w:left="270"/>
        <w:rPr>
          <w:rFonts w:ascii="Arial" w:hAnsi="Arial"/>
          <w:sz w:val="18"/>
        </w:rPr>
      </w:pPr>
    </w:p>
    <w:tbl>
      <w:tblPr>
        <w:tblW w:w="909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090"/>
      </w:tblGrid>
      <w:tr w:rsidR="00647575" w:rsidTr="00647575">
        <w:tc>
          <w:tcPr>
            <w:tcW w:w="9090" w:type="dxa"/>
            <w:tcBorders>
              <w:top w:val="single" w:sz="4" w:space="0" w:color="auto"/>
              <w:left w:val="single" w:sz="4" w:space="0" w:color="auto"/>
              <w:bottom w:val="single" w:sz="4" w:space="0" w:color="auto"/>
              <w:right w:val="single" w:sz="4" w:space="0" w:color="auto"/>
            </w:tcBorders>
            <w:shd w:val="pct30" w:color="auto" w:fill="auto"/>
          </w:tcPr>
          <w:p w:rsidR="00647575" w:rsidRPr="00647575" w:rsidRDefault="00647575" w:rsidP="00CC6006">
            <w:pPr>
              <w:spacing w:after="0" w:line="360" w:lineRule="auto"/>
              <w:rPr>
                <w:rFonts w:ascii="Arial" w:hAnsi="Arial"/>
                <w:b/>
                <w:sz w:val="28"/>
              </w:rPr>
            </w:pPr>
            <w:r>
              <w:rPr>
                <w:rFonts w:ascii="Arial" w:hAnsi="Arial"/>
                <w:b/>
                <w:sz w:val="28"/>
              </w:rPr>
              <w:t>THANK YOU!</w:t>
            </w:r>
          </w:p>
          <w:p w:rsidR="00647575" w:rsidRDefault="00647575" w:rsidP="00CC6006">
            <w:pPr>
              <w:spacing w:after="0" w:line="360" w:lineRule="auto"/>
              <w:rPr>
                <w:rFonts w:ascii="Arial" w:hAnsi="Arial"/>
                <w:sz w:val="18"/>
              </w:rPr>
            </w:pPr>
            <w:r>
              <w:rPr>
                <w:rFonts w:ascii="Arial" w:hAnsi="Arial"/>
                <w:sz w:val="18"/>
              </w:rPr>
              <w:t>You have successfully completed the survey.</w:t>
            </w:r>
          </w:p>
        </w:tc>
      </w:tr>
    </w:tbl>
    <w:p w:rsidR="00CC191F" w:rsidRPr="00CC191F" w:rsidRDefault="00CC191F" w:rsidP="00C6465F">
      <w:pPr>
        <w:spacing w:line="480" w:lineRule="auto"/>
        <w:rPr>
          <w:rFonts w:ascii="Times New Roman" w:hAnsi="Times New Roman"/>
          <w:color w:val="000000" w:themeColor="text1"/>
          <w:sz w:val="24"/>
          <w:szCs w:val="24"/>
        </w:rPr>
      </w:pPr>
    </w:p>
    <w:sectPr w:rsidR="00CC191F" w:rsidRPr="00CC191F" w:rsidSect="00C23489">
      <w:headerReference w:type="default" r:id="rId9"/>
      <w:headerReference w:type="first" r:id="rId10"/>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0BD5" w:rsidRDefault="00AD0BD5" w:rsidP="00146980">
      <w:pPr>
        <w:spacing w:after="0" w:line="240" w:lineRule="auto"/>
      </w:pPr>
      <w:r>
        <w:separator/>
      </w:r>
    </w:p>
  </w:endnote>
  <w:endnote w:type="continuationSeparator" w:id="0">
    <w:p w:rsidR="00AD0BD5" w:rsidRDefault="00AD0BD5" w:rsidP="0014698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0BD5" w:rsidRDefault="00AD0BD5" w:rsidP="00146980">
      <w:pPr>
        <w:spacing w:after="0" w:line="240" w:lineRule="auto"/>
      </w:pPr>
      <w:r>
        <w:separator/>
      </w:r>
    </w:p>
  </w:footnote>
  <w:footnote w:type="continuationSeparator" w:id="0">
    <w:p w:rsidR="00AD0BD5" w:rsidRDefault="00AD0BD5" w:rsidP="0014698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475E" w:rsidRPr="001F0E01" w:rsidRDefault="00C9475E" w:rsidP="001F0E01">
    <w:pPr>
      <w:pStyle w:val="Header"/>
      <w:rPr>
        <w:rFonts w:ascii="Times New Roman" w:hAnsi="Times New Roman" w:cs="Times New Roman"/>
        <w:caps/>
      </w:rPr>
    </w:pPr>
    <w:r w:rsidRPr="001F0E01">
      <w:rPr>
        <w:rFonts w:ascii="Times New Roman" w:hAnsi="Times New Roman" w:cs="Times New Roman"/>
        <w:caps/>
      </w:rPr>
      <w:t xml:space="preserve">Learning Literacy Through Technology </w:t>
    </w:r>
    <w:sdt>
      <w:sdtPr>
        <w:rPr>
          <w:rFonts w:ascii="Times New Roman" w:hAnsi="Times New Roman" w:cs="Times New Roman"/>
          <w:caps/>
        </w:rPr>
        <w:id w:val="97782427"/>
        <w:docPartObj>
          <w:docPartGallery w:val="Page Numbers (Top of Page)"/>
          <w:docPartUnique/>
        </w:docPartObj>
      </w:sdtPr>
      <w:sdtContent>
        <w:r w:rsidRPr="001F0E01">
          <w:rPr>
            <w:rFonts w:ascii="Times New Roman" w:hAnsi="Times New Roman" w:cs="Times New Roman"/>
            <w:caps/>
          </w:rPr>
          <w:tab/>
        </w:r>
        <w:r w:rsidR="0028779B" w:rsidRPr="001F0E01">
          <w:rPr>
            <w:rFonts w:ascii="Times New Roman" w:hAnsi="Times New Roman" w:cs="Times New Roman"/>
            <w:caps/>
          </w:rPr>
          <w:fldChar w:fldCharType="begin"/>
        </w:r>
        <w:r w:rsidRPr="001F0E01">
          <w:rPr>
            <w:rFonts w:ascii="Times New Roman" w:hAnsi="Times New Roman" w:cs="Times New Roman"/>
            <w:caps/>
          </w:rPr>
          <w:instrText xml:space="preserve"> PAGE   \* MERGEFORMAT </w:instrText>
        </w:r>
        <w:r w:rsidR="0028779B" w:rsidRPr="001F0E01">
          <w:rPr>
            <w:rFonts w:ascii="Times New Roman" w:hAnsi="Times New Roman" w:cs="Times New Roman"/>
            <w:caps/>
          </w:rPr>
          <w:fldChar w:fldCharType="separate"/>
        </w:r>
        <w:r w:rsidR="00A70807">
          <w:rPr>
            <w:rFonts w:ascii="Times New Roman" w:hAnsi="Times New Roman" w:cs="Times New Roman"/>
            <w:caps/>
            <w:noProof/>
          </w:rPr>
          <w:t>11</w:t>
        </w:r>
        <w:r w:rsidR="0028779B" w:rsidRPr="001F0E01">
          <w:rPr>
            <w:rFonts w:ascii="Times New Roman" w:hAnsi="Times New Roman" w:cs="Times New Roman"/>
            <w:caps/>
          </w:rPr>
          <w:fldChar w:fldCharType="end"/>
        </w:r>
      </w:sdtContent>
    </w:sdt>
  </w:p>
  <w:p w:rsidR="00C9475E" w:rsidRPr="008D3D80" w:rsidRDefault="00C9475E">
    <w:pPr>
      <w:pStyle w:val="Header"/>
      <w:rPr>
        <w:rFonts w:ascii="Times New Roman" w:hAnsi="Times New Roman" w:cs="Times New Roman"/>
        <w:sz w:val="24"/>
        <w:szCs w:val="24"/>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475E" w:rsidRPr="0076039D" w:rsidRDefault="00C9475E">
    <w:pPr>
      <w:pStyle w:val="Header"/>
      <w:rPr>
        <w:rFonts w:ascii="Times New Roman" w:hAnsi="Times New Roman" w:cs="Times New Roman"/>
        <w:caps/>
        <w:sz w:val="24"/>
        <w:szCs w:val="24"/>
      </w:rPr>
    </w:pPr>
    <w:r w:rsidRPr="0076039D">
      <w:rPr>
        <w:rFonts w:ascii="Times New Roman" w:hAnsi="Times New Roman" w:cs="Times New Roman"/>
        <w:caps/>
        <w:sz w:val="24"/>
        <w:szCs w:val="24"/>
      </w:rPr>
      <w:t xml:space="preserve">Running Head: Learning in Literacy through Technology </w:t>
    </w:r>
    <w:r>
      <w:rPr>
        <w:rFonts w:ascii="Times New Roman" w:hAnsi="Times New Roman" w:cs="Times New Roman"/>
        <w:caps/>
        <w:sz w:val="24"/>
        <w:szCs w:val="24"/>
      </w:rP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9C676A"/>
    <w:multiLevelType w:val="hybridMultilevel"/>
    <w:tmpl w:val="1AFEE8EA"/>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nsid w:val="353C09D4"/>
    <w:multiLevelType w:val="hybridMultilevel"/>
    <w:tmpl w:val="518C015A"/>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num w:numId="1">
    <w:abstractNumId w:val="1"/>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AB6EA6"/>
    <w:rsid w:val="00000EC9"/>
    <w:rsid w:val="00001539"/>
    <w:rsid w:val="0000479C"/>
    <w:rsid w:val="000116E0"/>
    <w:rsid w:val="00012D92"/>
    <w:rsid w:val="00014DF1"/>
    <w:rsid w:val="000164B7"/>
    <w:rsid w:val="00023501"/>
    <w:rsid w:val="000264C9"/>
    <w:rsid w:val="00026F67"/>
    <w:rsid w:val="00033C9A"/>
    <w:rsid w:val="0003514E"/>
    <w:rsid w:val="00040C3A"/>
    <w:rsid w:val="00041C6F"/>
    <w:rsid w:val="00052D32"/>
    <w:rsid w:val="000539BE"/>
    <w:rsid w:val="00072F51"/>
    <w:rsid w:val="00076AD4"/>
    <w:rsid w:val="00077340"/>
    <w:rsid w:val="0008028B"/>
    <w:rsid w:val="000811E7"/>
    <w:rsid w:val="00081C30"/>
    <w:rsid w:val="000824BC"/>
    <w:rsid w:val="0008252E"/>
    <w:rsid w:val="00087D79"/>
    <w:rsid w:val="00090DA3"/>
    <w:rsid w:val="00091532"/>
    <w:rsid w:val="00091826"/>
    <w:rsid w:val="00091F44"/>
    <w:rsid w:val="000932F4"/>
    <w:rsid w:val="000943C0"/>
    <w:rsid w:val="00095400"/>
    <w:rsid w:val="0009563F"/>
    <w:rsid w:val="000A286D"/>
    <w:rsid w:val="000A5C84"/>
    <w:rsid w:val="000A7009"/>
    <w:rsid w:val="000A74CE"/>
    <w:rsid w:val="000B30D3"/>
    <w:rsid w:val="000C6019"/>
    <w:rsid w:val="000D363E"/>
    <w:rsid w:val="000D3DFF"/>
    <w:rsid w:val="000E0158"/>
    <w:rsid w:val="000E703B"/>
    <w:rsid w:val="000F011F"/>
    <w:rsid w:val="000F3055"/>
    <w:rsid w:val="000F3730"/>
    <w:rsid w:val="000F47D7"/>
    <w:rsid w:val="001068EA"/>
    <w:rsid w:val="00106FBE"/>
    <w:rsid w:val="00112ABD"/>
    <w:rsid w:val="001164D7"/>
    <w:rsid w:val="001200DA"/>
    <w:rsid w:val="001249A3"/>
    <w:rsid w:val="00133184"/>
    <w:rsid w:val="00136CBE"/>
    <w:rsid w:val="001401D2"/>
    <w:rsid w:val="00140CEF"/>
    <w:rsid w:val="00143040"/>
    <w:rsid w:val="00143652"/>
    <w:rsid w:val="00146980"/>
    <w:rsid w:val="001510DA"/>
    <w:rsid w:val="00151F96"/>
    <w:rsid w:val="001524D8"/>
    <w:rsid w:val="001528D4"/>
    <w:rsid w:val="0015565E"/>
    <w:rsid w:val="00164B6E"/>
    <w:rsid w:val="00180F9D"/>
    <w:rsid w:val="00185AF2"/>
    <w:rsid w:val="00192208"/>
    <w:rsid w:val="00197369"/>
    <w:rsid w:val="001B0FD5"/>
    <w:rsid w:val="001B44BD"/>
    <w:rsid w:val="001B5E0F"/>
    <w:rsid w:val="001B672A"/>
    <w:rsid w:val="001C1572"/>
    <w:rsid w:val="001C386C"/>
    <w:rsid w:val="001C68B1"/>
    <w:rsid w:val="001D1500"/>
    <w:rsid w:val="001D2192"/>
    <w:rsid w:val="001D28C8"/>
    <w:rsid w:val="001D3BD3"/>
    <w:rsid w:val="001D3DAE"/>
    <w:rsid w:val="001D69C2"/>
    <w:rsid w:val="001D6A6C"/>
    <w:rsid w:val="001D6D21"/>
    <w:rsid w:val="001D7834"/>
    <w:rsid w:val="001E1F5F"/>
    <w:rsid w:val="001E5038"/>
    <w:rsid w:val="001E5044"/>
    <w:rsid w:val="001F0E01"/>
    <w:rsid w:val="001F20CE"/>
    <w:rsid w:val="001F2194"/>
    <w:rsid w:val="001F3FFD"/>
    <w:rsid w:val="001F6564"/>
    <w:rsid w:val="002040F0"/>
    <w:rsid w:val="0020418D"/>
    <w:rsid w:val="00205F27"/>
    <w:rsid w:val="0020769D"/>
    <w:rsid w:val="00213FE4"/>
    <w:rsid w:val="00214B1F"/>
    <w:rsid w:val="002152EF"/>
    <w:rsid w:val="00225B1C"/>
    <w:rsid w:val="00231E81"/>
    <w:rsid w:val="002335C3"/>
    <w:rsid w:val="0023502E"/>
    <w:rsid w:val="002374F6"/>
    <w:rsid w:val="00241901"/>
    <w:rsid w:val="00245BC2"/>
    <w:rsid w:val="002467D2"/>
    <w:rsid w:val="00253D27"/>
    <w:rsid w:val="00254277"/>
    <w:rsid w:val="002626F4"/>
    <w:rsid w:val="00274EC3"/>
    <w:rsid w:val="002775FC"/>
    <w:rsid w:val="00282394"/>
    <w:rsid w:val="002871F3"/>
    <w:rsid w:val="0028779B"/>
    <w:rsid w:val="002A02D3"/>
    <w:rsid w:val="002A0953"/>
    <w:rsid w:val="002A218E"/>
    <w:rsid w:val="002A27A2"/>
    <w:rsid w:val="002B1F27"/>
    <w:rsid w:val="002B45AF"/>
    <w:rsid w:val="002B54CD"/>
    <w:rsid w:val="002C1EC1"/>
    <w:rsid w:val="002C2123"/>
    <w:rsid w:val="002C25BB"/>
    <w:rsid w:val="002C6DEB"/>
    <w:rsid w:val="002D15C7"/>
    <w:rsid w:val="002D4D13"/>
    <w:rsid w:val="002D5FA2"/>
    <w:rsid w:val="002D6896"/>
    <w:rsid w:val="002D71CC"/>
    <w:rsid w:val="002E09A5"/>
    <w:rsid w:val="002E10DD"/>
    <w:rsid w:val="002E3DF4"/>
    <w:rsid w:val="002E503F"/>
    <w:rsid w:val="002F2851"/>
    <w:rsid w:val="002F429B"/>
    <w:rsid w:val="002F5711"/>
    <w:rsid w:val="002F5F17"/>
    <w:rsid w:val="002F6B42"/>
    <w:rsid w:val="003030E7"/>
    <w:rsid w:val="00303CE9"/>
    <w:rsid w:val="00303EC3"/>
    <w:rsid w:val="00304016"/>
    <w:rsid w:val="00306CDF"/>
    <w:rsid w:val="003107BD"/>
    <w:rsid w:val="003123D6"/>
    <w:rsid w:val="003129AA"/>
    <w:rsid w:val="00313FF7"/>
    <w:rsid w:val="00315991"/>
    <w:rsid w:val="00323280"/>
    <w:rsid w:val="00325010"/>
    <w:rsid w:val="00327183"/>
    <w:rsid w:val="0033118B"/>
    <w:rsid w:val="003319F5"/>
    <w:rsid w:val="00332133"/>
    <w:rsid w:val="00333784"/>
    <w:rsid w:val="003345BE"/>
    <w:rsid w:val="00335CBA"/>
    <w:rsid w:val="003363EE"/>
    <w:rsid w:val="00341109"/>
    <w:rsid w:val="00341539"/>
    <w:rsid w:val="00344C14"/>
    <w:rsid w:val="00346F99"/>
    <w:rsid w:val="003510BC"/>
    <w:rsid w:val="003514BA"/>
    <w:rsid w:val="00351E83"/>
    <w:rsid w:val="003558CB"/>
    <w:rsid w:val="00360C51"/>
    <w:rsid w:val="00361CA2"/>
    <w:rsid w:val="00367262"/>
    <w:rsid w:val="003729F8"/>
    <w:rsid w:val="00374632"/>
    <w:rsid w:val="00375D95"/>
    <w:rsid w:val="003822A4"/>
    <w:rsid w:val="00383DAD"/>
    <w:rsid w:val="00384D7C"/>
    <w:rsid w:val="0038626C"/>
    <w:rsid w:val="00392BB4"/>
    <w:rsid w:val="00394698"/>
    <w:rsid w:val="00394709"/>
    <w:rsid w:val="00396567"/>
    <w:rsid w:val="003A2D47"/>
    <w:rsid w:val="003B0327"/>
    <w:rsid w:val="003B065C"/>
    <w:rsid w:val="003B5FF4"/>
    <w:rsid w:val="003C3A1A"/>
    <w:rsid w:val="003C44B8"/>
    <w:rsid w:val="003C5D4E"/>
    <w:rsid w:val="003C68EE"/>
    <w:rsid w:val="003D18D8"/>
    <w:rsid w:val="003D1954"/>
    <w:rsid w:val="003D212C"/>
    <w:rsid w:val="003D6E3B"/>
    <w:rsid w:val="003D7421"/>
    <w:rsid w:val="003E575F"/>
    <w:rsid w:val="003E6444"/>
    <w:rsid w:val="003E7870"/>
    <w:rsid w:val="003F2246"/>
    <w:rsid w:val="0040519C"/>
    <w:rsid w:val="00406C39"/>
    <w:rsid w:val="00407BB6"/>
    <w:rsid w:val="004137A8"/>
    <w:rsid w:val="00413F78"/>
    <w:rsid w:val="00414E9E"/>
    <w:rsid w:val="00415A31"/>
    <w:rsid w:val="0041754B"/>
    <w:rsid w:val="00417DCC"/>
    <w:rsid w:val="00421513"/>
    <w:rsid w:val="004219B9"/>
    <w:rsid w:val="004303CC"/>
    <w:rsid w:val="00432CD5"/>
    <w:rsid w:val="004351A7"/>
    <w:rsid w:val="004455BD"/>
    <w:rsid w:val="00447283"/>
    <w:rsid w:val="0045138D"/>
    <w:rsid w:val="004533AC"/>
    <w:rsid w:val="0045418C"/>
    <w:rsid w:val="004623CB"/>
    <w:rsid w:val="00465CCF"/>
    <w:rsid w:val="00465FCE"/>
    <w:rsid w:val="00472E72"/>
    <w:rsid w:val="0047552A"/>
    <w:rsid w:val="004762E0"/>
    <w:rsid w:val="00476F4D"/>
    <w:rsid w:val="00477D5B"/>
    <w:rsid w:val="00480905"/>
    <w:rsid w:val="00482B9D"/>
    <w:rsid w:val="0049283A"/>
    <w:rsid w:val="00492DB1"/>
    <w:rsid w:val="0049499F"/>
    <w:rsid w:val="00497C37"/>
    <w:rsid w:val="004A4306"/>
    <w:rsid w:val="004A729A"/>
    <w:rsid w:val="004B24BE"/>
    <w:rsid w:val="004B26F0"/>
    <w:rsid w:val="004B5861"/>
    <w:rsid w:val="004B7E8F"/>
    <w:rsid w:val="004D3A7D"/>
    <w:rsid w:val="004D4014"/>
    <w:rsid w:val="004D44F8"/>
    <w:rsid w:val="004D50F5"/>
    <w:rsid w:val="004D5A16"/>
    <w:rsid w:val="004D63F5"/>
    <w:rsid w:val="004D6817"/>
    <w:rsid w:val="004E04F9"/>
    <w:rsid w:val="004F1D1C"/>
    <w:rsid w:val="004F37D5"/>
    <w:rsid w:val="004F45B7"/>
    <w:rsid w:val="004F47D2"/>
    <w:rsid w:val="00500B94"/>
    <w:rsid w:val="00500C65"/>
    <w:rsid w:val="0050423C"/>
    <w:rsid w:val="00504B9C"/>
    <w:rsid w:val="00505261"/>
    <w:rsid w:val="00505980"/>
    <w:rsid w:val="00510DD9"/>
    <w:rsid w:val="00514A68"/>
    <w:rsid w:val="005205D8"/>
    <w:rsid w:val="00521964"/>
    <w:rsid w:val="00524698"/>
    <w:rsid w:val="0052556A"/>
    <w:rsid w:val="00525743"/>
    <w:rsid w:val="00525D6C"/>
    <w:rsid w:val="00526046"/>
    <w:rsid w:val="005309CD"/>
    <w:rsid w:val="00531B49"/>
    <w:rsid w:val="005329B7"/>
    <w:rsid w:val="00532B34"/>
    <w:rsid w:val="0053473F"/>
    <w:rsid w:val="0053513F"/>
    <w:rsid w:val="00536C9F"/>
    <w:rsid w:val="00537F87"/>
    <w:rsid w:val="005455EF"/>
    <w:rsid w:val="0055170E"/>
    <w:rsid w:val="00560CD7"/>
    <w:rsid w:val="0056180B"/>
    <w:rsid w:val="005662C5"/>
    <w:rsid w:val="00566B89"/>
    <w:rsid w:val="00571E5F"/>
    <w:rsid w:val="00572037"/>
    <w:rsid w:val="00574E71"/>
    <w:rsid w:val="005758A5"/>
    <w:rsid w:val="00577A64"/>
    <w:rsid w:val="00582B79"/>
    <w:rsid w:val="0058377A"/>
    <w:rsid w:val="005870C9"/>
    <w:rsid w:val="00590A47"/>
    <w:rsid w:val="00591065"/>
    <w:rsid w:val="00592727"/>
    <w:rsid w:val="005955DC"/>
    <w:rsid w:val="005A581E"/>
    <w:rsid w:val="005B35B4"/>
    <w:rsid w:val="005B4893"/>
    <w:rsid w:val="005B4D46"/>
    <w:rsid w:val="005C0474"/>
    <w:rsid w:val="005C52DF"/>
    <w:rsid w:val="005C7168"/>
    <w:rsid w:val="005C79C2"/>
    <w:rsid w:val="005D017B"/>
    <w:rsid w:val="005D03D7"/>
    <w:rsid w:val="005D29A5"/>
    <w:rsid w:val="005D58FD"/>
    <w:rsid w:val="005E31AB"/>
    <w:rsid w:val="005E38F5"/>
    <w:rsid w:val="005E7F4E"/>
    <w:rsid w:val="005F30E4"/>
    <w:rsid w:val="005F3238"/>
    <w:rsid w:val="005F4676"/>
    <w:rsid w:val="005F75A1"/>
    <w:rsid w:val="005F7A66"/>
    <w:rsid w:val="006116B0"/>
    <w:rsid w:val="00613ED2"/>
    <w:rsid w:val="006147C7"/>
    <w:rsid w:val="00621410"/>
    <w:rsid w:val="006214F1"/>
    <w:rsid w:val="006317BC"/>
    <w:rsid w:val="00635312"/>
    <w:rsid w:val="006427A9"/>
    <w:rsid w:val="0064686B"/>
    <w:rsid w:val="00647575"/>
    <w:rsid w:val="006478A1"/>
    <w:rsid w:val="0065462F"/>
    <w:rsid w:val="006562E8"/>
    <w:rsid w:val="0065711C"/>
    <w:rsid w:val="00660A00"/>
    <w:rsid w:val="00660C58"/>
    <w:rsid w:val="00662AAB"/>
    <w:rsid w:val="00664AE1"/>
    <w:rsid w:val="00665029"/>
    <w:rsid w:val="00666E70"/>
    <w:rsid w:val="006670D0"/>
    <w:rsid w:val="006673FF"/>
    <w:rsid w:val="00667537"/>
    <w:rsid w:val="00670D6D"/>
    <w:rsid w:val="00671EFA"/>
    <w:rsid w:val="00672301"/>
    <w:rsid w:val="006749CF"/>
    <w:rsid w:val="0069318E"/>
    <w:rsid w:val="00697E44"/>
    <w:rsid w:val="006A17AA"/>
    <w:rsid w:val="006A18FD"/>
    <w:rsid w:val="006A4116"/>
    <w:rsid w:val="006A41D8"/>
    <w:rsid w:val="006B1898"/>
    <w:rsid w:val="006B2249"/>
    <w:rsid w:val="006B3C95"/>
    <w:rsid w:val="006B4018"/>
    <w:rsid w:val="006B4679"/>
    <w:rsid w:val="006B6A00"/>
    <w:rsid w:val="006B6F9E"/>
    <w:rsid w:val="006C09EB"/>
    <w:rsid w:val="006C46CA"/>
    <w:rsid w:val="006C5E74"/>
    <w:rsid w:val="006C6F81"/>
    <w:rsid w:val="006D1C4E"/>
    <w:rsid w:val="006D45F7"/>
    <w:rsid w:val="006D5018"/>
    <w:rsid w:val="006D6980"/>
    <w:rsid w:val="006E4BE1"/>
    <w:rsid w:val="006E5B25"/>
    <w:rsid w:val="006E7AEE"/>
    <w:rsid w:val="006F19E5"/>
    <w:rsid w:val="006F3D29"/>
    <w:rsid w:val="00701C14"/>
    <w:rsid w:val="0070218A"/>
    <w:rsid w:val="00705560"/>
    <w:rsid w:val="007072AD"/>
    <w:rsid w:val="00707B22"/>
    <w:rsid w:val="00717ABA"/>
    <w:rsid w:val="007237E4"/>
    <w:rsid w:val="00725B55"/>
    <w:rsid w:val="00734093"/>
    <w:rsid w:val="00734522"/>
    <w:rsid w:val="007354AC"/>
    <w:rsid w:val="007355F5"/>
    <w:rsid w:val="0073634B"/>
    <w:rsid w:val="00741859"/>
    <w:rsid w:val="00744560"/>
    <w:rsid w:val="0074481A"/>
    <w:rsid w:val="007506C6"/>
    <w:rsid w:val="00750FEC"/>
    <w:rsid w:val="00753840"/>
    <w:rsid w:val="0076039D"/>
    <w:rsid w:val="00760874"/>
    <w:rsid w:val="00770B55"/>
    <w:rsid w:val="00775C90"/>
    <w:rsid w:val="00777725"/>
    <w:rsid w:val="00792E80"/>
    <w:rsid w:val="00793451"/>
    <w:rsid w:val="00794DC8"/>
    <w:rsid w:val="007973FD"/>
    <w:rsid w:val="00797B4D"/>
    <w:rsid w:val="00797D4F"/>
    <w:rsid w:val="007B1076"/>
    <w:rsid w:val="007B11DB"/>
    <w:rsid w:val="007B30AB"/>
    <w:rsid w:val="007C1BCB"/>
    <w:rsid w:val="007C3E41"/>
    <w:rsid w:val="007E1695"/>
    <w:rsid w:val="007E4D98"/>
    <w:rsid w:val="007E62E7"/>
    <w:rsid w:val="007F10D6"/>
    <w:rsid w:val="007F1303"/>
    <w:rsid w:val="007F1968"/>
    <w:rsid w:val="0080190D"/>
    <w:rsid w:val="00811386"/>
    <w:rsid w:val="00813D05"/>
    <w:rsid w:val="008153CC"/>
    <w:rsid w:val="00817F6C"/>
    <w:rsid w:val="00822318"/>
    <w:rsid w:val="00824A5A"/>
    <w:rsid w:val="00826707"/>
    <w:rsid w:val="00837E5B"/>
    <w:rsid w:val="00845881"/>
    <w:rsid w:val="00845D71"/>
    <w:rsid w:val="00847501"/>
    <w:rsid w:val="00847E77"/>
    <w:rsid w:val="00850FED"/>
    <w:rsid w:val="0085300F"/>
    <w:rsid w:val="00853A0A"/>
    <w:rsid w:val="00854174"/>
    <w:rsid w:val="00854F7A"/>
    <w:rsid w:val="008611FB"/>
    <w:rsid w:val="00862E79"/>
    <w:rsid w:val="0086498D"/>
    <w:rsid w:val="00864FE9"/>
    <w:rsid w:val="00866A46"/>
    <w:rsid w:val="00871826"/>
    <w:rsid w:val="008770F8"/>
    <w:rsid w:val="00877A92"/>
    <w:rsid w:val="00883766"/>
    <w:rsid w:val="00891ACF"/>
    <w:rsid w:val="00891C2F"/>
    <w:rsid w:val="00892C18"/>
    <w:rsid w:val="008A4755"/>
    <w:rsid w:val="008A6D3D"/>
    <w:rsid w:val="008B4B1C"/>
    <w:rsid w:val="008B6E37"/>
    <w:rsid w:val="008B74D6"/>
    <w:rsid w:val="008C5063"/>
    <w:rsid w:val="008C54C9"/>
    <w:rsid w:val="008C652A"/>
    <w:rsid w:val="008C6AD7"/>
    <w:rsid w:val="008C746F"/>
    <w:rsid w:val="008D0F0C"/>
    <w:rsid w:val="008D3D80"/>
    <w:rsid w:val="008D5EEA"/>
    <w:rsid w:val="008E4160"/>
    <w:rsid w:val="008E5E58"/>
    <w:rsid w:val="008F15A1"/>
    <w:rsid w:val="008F3470"/>
    <w:rsid w:val="008F5C1A"/>
    <w:rsid w:val="00902FBC"/>
    <w:rsid w:val="0090355F"/>
    <w:rsid w:val="0090525F"/>
    <w:rsid w:val="00913CBD"/>
    <w:rsid w:val="00916540"/>
    <w:rsid w:val="00917BFB"/>
    <w:rsid w:val="009243DD"/>
    <w:rsid w:val="00925CFE"/>
    <w:rsid w:val="0093239C"/>
    <w:rsid w:val="00935A23"/>
    <w:rsid w:val="00936868"/>
    <w:rsid w:val="0093726E"/>
    <w:rsid w:val="00937E9B"/>
    <w:rsid w:val="009456AB"/>
    <w:rsid w:val="009461EE"/>
    <w:rsid w:val="00953701"/>
    <w:rsid w:val="009604D9"/>
    <w:rsid w:val="00960CB9"/>
    <w:rsid w:val="00961402"/>
    <w:rsid w:val="00962617"/>
    <w:rsid w:val="00966806"/>
    <w:rsid w:val="0097149A"/>
    <w:rsid w:val="0097489A"/>
    <w:rsid w:val="00976236"/>
    <w:rsid w:val="009841E7"/>
    <w:rsid w:val="00986BCD"/>
    <w:rsid w:val="00987B9B"/>
    <w:rsid w:val="0099046B"/>
    <w:rsid w:val="009919D0"/>
    <w:rsid w:val="00992661"/>
    <w:rsid w:val="00996A2F"/>
    <w:rsid w:val="009A08C5"/>
    <w:rsid w:val="009A1996"/>
    <w:rsid w:val="009A2182"/>
    <w:rsid w:val="009A43FB"/>
    <w:rsid w:val="009A48F7"/>
    <w:rsid w:val="009A4F47"/>
    <w:rsid w:val="009A60B9"/>
    <w:rsid w:val="009A6821"/>
    <w:rsid w:val="009B08B6"/>
    <w:rsid w:val="009B4AD7"/>
    <w:rsid w:val="009C3832"/>
    <w:rsid w:val="009D0FEF"/>
    <w:rsid w:val="009D206F"/>
    <w:rsid w:val="009D2744"/>
    <w:rsid w:val="009D2995"/>
    <w:rsid w:val="009D2D9A"/>
    <w:rsid w:val="009D2FBD"/>
    <w:rsid w:val="009D5FC7"/>
    <w:rsid w:val="009D7B55"/>
    <w:rsid w:val="009E267E"/>
    <w:rsid w:val="009E4B08"/>
    <w:rsid w:val="009E4DB4"/>
    <w:rsid w:val="009E76E7"/>
    <w:rsid w:val="009E7718"/>
    <w:rsid w:val="009F2696"/>
    <w:rsid w:val="009F321D"/>
    <w:rsid w:val="009F3962"/>
    <w:rsid w:val="009F3A0C"/>
    <w:rsid w:val="009F4CF7"/>
    <w:rsid w:val="009F6515"/>
    <w:rsid w:val="009F7AD2"/>
    <w:rsid w:val="00A05DFB"/>
    <w:rsid w:val="00A07057"/>
    <w:rsid w:val="00A11333"/>
    <w:rsid w:val="00A1173A"/>
    <w:rsid w:val="00A121E4"/>
    <w:rsid w:val="00A177D7"/>
    <w:rsid w:val="00A23CCB"/>
    <w:rsid w:val="00A24A49"/>
    <w:rsid w:val="00A24DC1"/>
    <w:rsid w:val="00A321E0"/>
    <w:rsid w:val="00A334DC"/>
    <w:rsid w:val="00A35C28"/>
    <w:rsid w:val="00A37D1E"/>
    <w:rsid w:val="00A42F2E"/>
    <w:rsid w:val="00A43AC8"/>
    <w:rsid w:val="00A44278"/>
    <w:rsid w:val="00A47487"/>
    <w:rsid w:val="00A549F5"/>
    <w:rsid w:val="00A609FC"/>
    <w:rsid w:val="00A6209E"/>
    <w:rsid w:val="00A64682"/>
    <w:rsid w:val="00A6701D"/>
    <w:rsid w:val="00A67644"/>
    <w:rsid w:val="00A67885"/>
    <w:rsid w:val="00A70519"/>
    <w:rsid w:val="00A70807"/>
    <w:rsid w:val="00A71557"/>
    <w:rsid w:val="00A730F4"/>
    <w:rsid w:val="00A9027E"/>
    <w:rsid w:val="00A90AD9"/>
    <w:rsid w:val="00A93A3A"/>
    <w:rsid w:val="00A9634E"/>
    <w:rsid w:val="00AA01AE"/>
    <w:rsid w:val="00AA0C8C"/>
    <w:rsid w:val="00AA2B31"/>
    <w:rsid w:val="00AA7DD5"/>
    <w:rsid w:val="00AB0617"/>
    <w:rsid w:val="00AB18C0"/>
    <w:rsid w:val="00AB335B"/>
    <w:rsid w:val="00AB34BD"/>
    <w:rsid w:val="00AB44D5"/>
    <w:rsid w:val="00AB500F"/>
    <w:rsid w:val="00AB6EA6"/>
    <w:rsid w:val="00AC4864"/>
    <w:rsid w:val="00AD0BD5"/>
    <w:rsid w:val="00AD2F65"/>
    <w:rsid w:val="00AD5188"/>
    <w:rsid w:val="00AD5962"/>
    <w:rsid w:val="00AD641E"/>
    <w:rsid w:val="00AE3376"/>
    <w:rsid w:val="00AE5729"/>
    <w:rsid w:val="00AE6B89"/>
    <w:rsid w:val="00AF1250"/>
    <w:rsid w:val="00AF20E9"/>
    <w:rsid w:val="00AF28FB"/>
    <w:rsid w:val="00B002F2"/>
    <w:rsid w:val="00B00B8F"/>
    <w:rsid w:val="00B0351B"/>
    <w:rsid w:val="00B05EBE"/>
    <w:rsid w:val="00B071FF"/>
    <w:rsid w:val="00B106DD"/>
    <w:rsid w:val="00B117CF"/>
    <w:rsid w:val="00B118D8"/>
    <w:rsid w:val="00B140DE"/>
    <w:rsid w:val="00B15A92"/>
    <w:rsid w:val="00B15C2D"/>
    <w:rsid w:val="00B17EF0"/>
    <w:rsid w:val="00B223F8"/>
    <w:rsid w:val="00B260EC"/>
    <w:rsid w:val="00B273F8"/>
    <w:rsid w:val="00B36144"/>
    <w:rsid w:val="00B4481C"/>
    <w:rsid w:val="00B45E7C"/>
    <w:rsid w:val="00B5569F"/>
    <w:rsid w:val="00B56907"/>
    <w:rsid w:val="00B5708D"/>
    <w:rsid w:val="00B5740D"/>
    <w:rsid w:val="00B57D92"/>
    <w:rsid w:val="00B61912"/>
    <w:rsid w:val="00B706F8"/>
    <w:rsid w:val="00B7095B"/>
    <w:rsid w:val="00B71E5B"/>
    <w:rsid w:val="00B72E1B"/>
    <w:rsid w:val="00B7441C"/>
    <w:rsid w:val="00B80332"/>
    <w:rsid w:val="00B84E6D"/>
    <w:rsid w:val="00B853C6"/>
    <w:rsid w:val="00B86A29"/>
    <w:rsid w:val="00B90443"/>
    <w:rsid w:val="00B909D7"/>
    <w:rsid w:val="00B911BE"/>
    <w:rsid w:val="00B92788"/>
    <w:rsid w:val="00B93882"/>
    <w:rsid w:val="00B939E5"/>
    <w:rsid w:val="00B94ACC"/>
    <w:rsid w:val="00B95CF3"/>
    <w:rsid w:val="00BA2573"/>
    <w:rsid w:val="00BA29CB"/>
    <w:rsid w:val="00BA2C48"/>
    <w:rsid w:val="00BA3F47"/>
    <w:rsid w:val="00BA4A10"/>
    <w:rsid w:val="00BA626F"/>
    <w:rsid w:val="00BC145B"/>
    <w:rsid w:val="00BC36E2"/>
    <w:rsid w:val="00BC56D8"/>
    <w:rsid w:val="00BC63F2"/>
    <w:rsid w:val="00BC7825"/>
    <w:rsid w:val="00BD0D35"/>
    <w:rsid w:val="00BD1452"/>
    <w:rsid w:val="00BD2507"/>
    <w:rsid w:val="00BD348C"/>
    <w:rsid w:val="00BD4131"/>
    <w:rsid w:val="00BE131F"/>
    <w:rsid w:val="00BE1591"/>
    <w:rsid w:val="00BE2428"/>
    <w:rsid w:val="00BE3BDA"/>
    <w:rsid w:val="00BE4675"/>
    <w:rsid w:val="00BE5E67"/>
    <w:rsid w:val="00BE6A40"/>
    <w:rsid w:val="00BE76CB"/>
    <w:rsid w:val="00BF1E73"/>
    <w:rsid w:val="00BF3E25"/>
    <w:rsid w:val="00BF7AFB"/>
    <w:rsid w:val="00C00154"/>
    <w:rsid w:val="00C04AF1"/>
    <w:rsid w:val="00C06305"/>
    <w:rsid w:val="00C12AE9"/>
    <w:rsid w:val="00C14237"/>
    <w:rsid w:val="00C23489"/>
    <w:rsid w:val="00C254A9"/>
    <w:rsid w:val="00C25ADB"/>
    <w:rsid w:val="00C25F91"/>
    <w:rsid w:val="00C311C1"/>
    <w:rsid w:val="00C3264F"/>
    <w:rsid w:val="00C36E33"/>
    <w:rsid w:val="00C4719C"/>
    <w:rsid w:val="00C50DE7"/>
    <w:rsid w:val="00C53055"/>
    <w:rsid w:val="00C579B2"/>
    <w:rsid w:val="00C6003A"/>
    <w:rsid w:val="00C61D4E"/>
    <w:rsid w:val="00C6372E"/>
    <w:rsid w:val="00C6465F"/>
    <w:rsid w:val="00C64ED7"/>
    <w:rsid w:val="00C807B7"/>
    <w:rsid w:val="00C82C63"/>
    <w:rsid w:val="00C90801"/>
    <w:rsid w:val="00C917D8"/>
    <w:rsid w:val="00C92677"/>
    <w:rsid w:val="00C9298A"/>
    <w:rsid w:val="00C9475E"/>
    <w:rsid w:val="00C94F8B"/>
    <w:rsid w:val="00C96103"/>
    <w:rsid w:val="00CA2D1E"/>
    <w:rsid w:val="00CA4773"/>
    <w:rsid w:val="00CA6B5B"/>
    <w:rsid w:val="00CB0701"/>
    <w:rsid w:val="00CB0924"/>
    <w:rsid w:val="00CB09D2"/>
    <w:rsid w:val="00CB2EC2"/>
    <w:rsid w:val="00CB3A26"/>
    <w:rsid w:val="00CB5C4E"/>
    <w:rsid w:val="00CC0481"/>
    <w:rsid w:val="00CC07EA"/>
    <w:rsid w:val="00CC191F"/>
    <w:rsid w:val="00CC484D"/>
    <w:rsid w:val="00CC6006"/>
    <w:rsid w:val="00CE0AC9"/>
    <w:rsid w:val="00CE2708"/>
    <w:rsid w:val="00CE59AF"/>
    <w:rsid w:val="00CE5AC4"/>
    <w:rsid w:val="00CE6564"/>
    <w:rsid w:val="00CF1B33"/>
    <w:rsid w:val="00CF1D62"/>
    <w:rsid w:val="00CF65B2"/>
    <w:rsid w:val="00CF6B18"/>
    <w:rsid w:val="00CF6D22"/>
    <w:rsid w:val="00CF70C3"/>
    <w:rsid w:val="00CF721D"/>
    <w:rsid w:val="00CF7417"/>
    <w:rsid w:val="00D001BB"/>
    <w:rsid w:val="00D001EE"/>
    <w:rsid w:val="00D00A8F"/>
    <w:rsid w:val="00D01BB4"/>
    <w:rsid w:val="00D01BE7"/>
    <w:rsid w:val="00D04949"/>
    <w:rsid w:val="00D102B6"/>
    <w:rsid w:val="00D10D8E"/>
    <w:rsid w:val="00D2127D"/>
    <w:rsid w:val="00D24038"/>
    <w:rsid w:val="00D24561"/>
    <w:rsid w:val="00D24989"/>
    <w:rsid w:val="00D279D6"/>
    <w:rsid w:val="00D30E2C"/>
    <w:rsid w:val="00D33A6F"/>
    <w:rsid w:val="00D4003E"/>
    <w:rsid w:val="00D402D2"/>
    <w:rsid w:val="00D41B14"/>
    <w:rsid w:val="00D51D08"/>
    <w:rsid w:val="00D563BD"/>
    <w:rsid w:val="00D578A1"/>
    <w:rsid w:val="00D61543"/>
    <w:rsid w:val="00D6221F"/>
    <w:rsid w:val="00D629F1"/>
    <w:rsid w:val="00D730D0"/>
    <w:rsid w:val="00D757E1"/>
    <w:rsid w:val="00D777D9"/>
    <w:rsid w:val="00D80477"/>
    <w:rsid w:val="00D9759C"/>
    <w:rsid w:val="00DA2154"/>
    <w:rsid w:val="00DA49E5"/>
    <w:rsid w:val="00DA5D6C"/>
    <w:rsid w:val="00DB3AB8"/>
    <w:rsid w:val="00DB5603"/>
    <w:rsid w:val="00DC4704"/>
    <w:rsid w:val="00DC6F51"/>
    <w:rsid w:val="00DD09C4"/>
    <w:rsid w:val="00DD573E"/>
    <w:rsid w:val="00DE193B"/>
    <w:rsid w:val="00DE3BAF"/>
    <w:rsid w:val="00DE623E"/>
    <w:rsid w:val="00DE7235"/>
    <w:rsid w:val="00DE73EE"/>
    <w:rsid w:val="00DF6531"/>
    <w:rsid w:val="00DF75E4"/>
    <w:rsid w:val="00E05AB4"/>
    <w:rsid w:val="00E05B17"/>
    <w:rsid w:val="00E05FF3"/>
    <w:rsid w:val="00E0689E"/>
    <w:rsid w:val="00E06F40"/>
    <w:rsid w:val="00E070C2"/>
    <w:rsid w:val="00E0772C"/>
    <w:rsid w:val="00E13B29"/>
    <w:rsid w:val="00E1501F"/>
    <w:rsid w:val="00E1584A"/>
    <w:rsid w:val="00E1782B"/>
    <w:rsid w:val="00E21796"/>
    <w:rsid w:val="00E220BE"/>
    <w:rsid w:val="00E2377A"/>
    <w:rsid w:val="00E242CA"/>
    <w:rsid w:val="00E24608"/>
    <w:rsid w:val="00E269EA"/>
    <w:rsid w:val="00E3055A"/>
    <w:rsid w:val="00E30818"/>
    <w:rsid w:val="00E31524"/>
    <w:rsid w:val="00E31BBE"/>
    <w:rsid w:val="00E31D47"/>
    <w:rsid w:val="00E32046"/>
    <w:rsid w:val="00E3278A"/>
    <w:rsid w:val="00E32F94"/>
    <w:rsid w:val="00E33D76"/>
    <w:rsid w:val="00E35E7F"/>
    <w:rsid w:val="00E3607A"/>
    <w:rsid w:val="00E36362"/>
    <w:rsid w:val="00E37BDF"/>
    <w:rsid w:val="00E474B6"/>
    <w:rsid w:val="00E50125"/>
    <w:rsid w:val="00E50F82"/>
    <w:rsid w:val="00E55BD2"/>
    <w:rsid w:val="00E56D3A"/>
    <w:rsid w:val="00E60DFA"/>
    <w:rsid w:val="00E61626"/>
    <w:rsid w:val="00E622F5"/>
    <w:rsid w:val="00E62C61"/>
    <w:rsid w:val="00E63742"/>
    <w:rsid w:val="00E64A70"/>
    <w:rsid w:val="00E64A88"/>
    <w:rsid w:val="00E7062A"/>
    <w:rsid w:val="00E71C11"/>
    <w:rsid w:val="00E72ADB"/>
    <w:rsid w:val="00E80989"/>
    <w:rsid w:val="00E90FDE"/>
    <w:rsid w:val="00E94835"/>
    <w:rsid w:val="00E95C3E"/>
    <w:rsid w:val="00EA04FC"/>
    <w:rsid w:val="00EA07E0"/>
    <w:rsid w:val="00EA3C17"/>
    <w:rsid w:val="00EB1F6D"/>
    <w:rsid w:val="00EB7B06"/>
    <w:rsid w:val="00EC68CB"/>
    <w:rsid w:val="00EC7125"/>
    <w:rsid w:val="00ED09E7"/>
    <w:rsid w:val="00ED1AC9"/>
    <w:rsid w:val="00ED1E86"/>
    <w:rsid w:val="00ED45A7"/>
    <w:rsid w:val="00ED787C"/>
    <w:rsid w:val="00EE0494"/>
    <w:rsid w:val="00EE435C"/>
    <w:rsid w:val="00EE5656"/>
    <w:rsid w:val="00EE708B"/>
    <w:rsid w:val="00EF4D70"/>
    <w:rsid w:val="00EF785C"/>
    <w:rsid w:val="00F01ED0"/>
    <w:rsid w:val="00F045D2"/>
    <w:rsid w:val="00F05381"/>
    <w:rsid w:val="00F076E5"/>
    <w:rsid w:val="00F11123"/>
    <w:rsid w:val="00F12523"/>
    <w:rsid w:val="00F15EEB"/>
    <w:rsid w:val="00F265B0"/>
    <w:rsid w:val="00F32445"/>
    <w:rsid w:val="00F32D36"/>
    <w:rsid w:val="00F34869"/>
    <w:rsid w:val="00F36F43"/>
    <w:rsid w:val="00F41711"/>
    <w:rsid w:val="00F4537F"/>
    <w:rsid w:val="00F50B89"/>
    <w:rsid w:val="00F51488"/>
    <w:rsid w:val="00F527CC"/>
    <w:rsid w:val="00F61129"/>
    <w:rsid w:val="00F63B52"/>
    <w:rsid w:val="00F6589C"/>
    <w:rsid w:val="00F731C8"/>
    <w:rsid w:val="00F74175"/>
    <w:rsid w:val="00F85096"/>
    <w:rsid w:val="00F94840"/>
    <w:rsid w:val="00F9512E"/>
    <w:rsid w:val="00FA0B01"/>
    <w:rsid w:val="00FA1661"/>
    <w:rsid w:val="00FA4670"/>
    <w:rsid w:val="00FB0602"/>
    <w:rsid w:val="00FB32C1"/>
    <w:rsid w:val="00FB36F8"/>
    <w:rsid w:val="00FB5D30"/>
    <w:rsid w:val="00FB7CAD"/>
    <w:rsid w:val="00FC3D6F"/>
    <w:rsid w:val="00FC46BA"/>
    <w:rsid w:val="00FC4CFB"/>
    <w:rsid w:val="00FC6918"/>
    <w:rsid w:val="00FD105C"/>
    <w:rsid w:val="00FD4237"/>
    <w:rsid w:val="00FD7130"/>
    <w:rsid w:val="00FE2475"/>
    <w:rsid w:val="00FE2B04"/>
    <w:rsid w:val="00FE3838"/>
    <w:rsid w:val="00FE6AC2"/>
    <w:rsid w:val="00FE7F81"/>
    <w:rsid w:val="00FF615C"/>
    <w:rsid w:val="00FF6349"/>
    <w:rsid w:val="00FF6D9E"/>
    <w:rsid w:val="00FF78C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1E5B"/>
  </w:style>
  <w:style w:type="paragraph" w:styleId="Heading1">
    <w:name w:val="heading 1"/>
    <w:basedOn w:val="Normal"/>
    <w:next w:val="Normal"/>
    <w:link w:val="Heading1Char"/>
    <w:qFormat/>
    <w:rsid w:val="00E37BDF"/>
    <w:pPr>
      <w:keepNext/>
      <w:spacing w:after="0" w:line="240" w:lineRule="auto"/>
      <w:jc w:val="center"/>
      <w:outlineLvl w:val="0"/>
    </w:pPr>
    <w:rPr>
      <w:rFonts w:ascii="Arial" w:eastAsia="Times New Roman" w:hAnsi="Arial" w:cs="Times New Roman"/>
      <w:b/>
      <w:sz w:val="24"/>
      <w:szCs w:val="20"/>
    </w:rPr>
  </w:style>
  <w:style w:type="paragraph" w:styleId="Heading2">
    <w:name w:val="heading 2"/>
    <w:basedOn w:val="Normal"/>
    <w:next w:val="Normal"/>
    <w:link w:val="Heading2Char"/>
    <w:unhideWhenUsed/>
    <w:qFormat/>
    <w:rsid w:val="00E37BDF"/>
    <w:pPr>
      <w:keepNext/>
      <w:spacing w:after="0" w:line="240" w:lineRule="auto"/>
      <w:outlineLvl w:val="1"/>
    </w:pPr>
    <w:rPr>
      <w:rFonts w:ascii="Arial" w:eastAsia="Times New Roman" w:hAnsi="Arial" w:cs="Times New Roman"/>
      <w:b/>
      <w:sz w:val="20"/>
      <w:szCs w:val="20"/>
    </w:rPr>
  </w:style>
  <w:style w:type="paragraph" w:styleId="Heading3">
    <w:name w:val="heading 3"/>
    <w:basedOn w:val="Normal"/>
    <w:next w:val="Normal"/>
    <w:link w:val="Heading3Char"/>
    <w:semiHidden/>
    <w:unhideWhenUsed/>
    <w:qFormat/>
    <w:rsid w:val="00E37BDF"/>
    <w:pPr>
      <w:keepNext/>
      <w:spacing w:after="0" w:line="240" w:lineRule="auto"/>
      <w:outlineLvl w:val="2"/>
    </w:pPr>
    <w:rPr>
      <w:rFonts w:ascii="Arial" w:eastAsia="Times New Roman" w:hAnsi="Arial" w:cs="Times New Roman"/>
      <w:i/>
      <w:sz w:val="20"/>
      <w:szCs w:val="20"/>
    </w:rPr>
  </w:style>
  <w:style w:type="paragraph" w:styleId="Heading4">
    <w:name w:val="heading 4"/>
    <w:basedOn w:val="Normal"/>
    <w:next w:val="Normal"/>
    <w:link w:val="Heading4Char"/>
    <w:semiHidden/>
    <w:unhideWhenUsed/>
    <w:qFormat/>
    <w:rsid w:val="00E37BDF"/>
    <w:pPr>
      <w:keepNext/>
      <w:spacing w:after="0" w:line="240" w:lineRule="auto"/>
      <w:ind w:left="360"/>
      <w:outlineLvl w:val="3"/>
    </w:pPr>
    <w:rPr>
      <w:rFonts w:ascii="Arial" w:eastAsia="Times New Roman" w:hAnsi="Arial" w:cs="Times New Roman"/>
      <w:b/>
      <w:sz w:val="20"/>
      <w:szCs w:val="20"/>
    </w:rPr>
  </w:style>
  <w:style w:type="paragraph" w:styleId="Heading5">
    <w:name w:val="heading 5"/>
    <w:basedOn w:val="Normal"/>
    <w:next w:val="Normal"/>
    <w:link w:val="Heading5Char"/>
    <w:semiHidden/>
    <w:unhideWhenUsed/>
    <w:qFormat/>
    <w:rsid w:val="00E37BDF"/>
    <w:pPr>
      <w:keepNext/>
      <w:spacing w:after="0" w:line="240" w:lineRule="auto"/>
      <w:outlineLvl w:val="4"/>
    </w:pPr>
    <w:rPr>
      <w:rFonts w:ascii="Times" w:eastAsia="Times New Roman" w:hAnsi="Times" w:cs="Times New Roman"/>
      <w:b/>
      <w:color w:val="FF0000"/>
      <w:sz w:val="24"/>
      <w:szCs w:val="20"/>
    </w:rPr>
  </w:style>
  <w:style w:type="paragraph" w:styleId="Heading6">
    <w:name w:val="heading 6"/>
    <w:basedOn w:val="Normal"/>
    <w:next w:val="Normal"/>
    <w:link w:val="Heading6Char"/>
    <w:semiHidden/>
    <w:unhideWhenUsed/>
    <w:qFormat/>
    <w:rsid w:val="00E37BDF"/>
    <w:pPr>
      <w:keepNext/>
      <w:spacing w:after="0" w:line="240" w:lineRule="auto"/>
      <w:outlineLvl w:val="5"/>
    </w:pPr>
    <w:rPr>
      <w:rFonts w:ascii="Times" w:eastAsia="Times New Roman" w:hAnsi="Times" w:cs="Times New Roman"/>
      <w:b/>
      <w:sz w:val="24"/>
      <w:szCs w:val="20"/>
    </w:rPr>
  </w:style>
  <w:style w:type="paragraph" w:styleId="Heading7">
    <w:name w:val="heading 7"/>
    <w:basedOn w:val="Normal"/>
    <w:next w:val="Normal"/>
    <w:link w:val="Heading7Char"/>
    <w:semiHidden/>
    <w:unhideWhenUsed/>
    <w:qFormat/>
    <w:rsid w:val="00E37BDF"/>
    <w:pPr>
      <w:keepNext/>
      <w:spacing w:after="0" w:line="240" w:lineRule="auto"/>
      <w:outlineLvl w:val="6"/>
    </w:pPr>
    <w:rPr>
      <w:rFonts w:ascii="Arial" w:eastAsia="Times" w:hAnsi="Arial" w:cs="Times New Roman"/>
      <w:b/>
      <w:color w:val="FF0000"/>
      <w:sz w:val="20"/>
      <w:szCs w:val="20"/>
    </w:rPr>
  </w:style>
  <w:style w:type="paragraph" w:styleId="Heading8">
    <w:name w:val="heading 8"/>
    <w:basedOn w:val="Normal"/>
    <w:next w:val="Normal"/>
    <w:link w:val="Heading8Char"/>
    <w:unhideWhenUsed/>
    <w:qFormat/>
    <w:rsid w:val="00E37BDF"/>
    <w:pPr>
      <w:keepNext/>
      <w:spacing w:after="0" w:line="240" w:lineRule="auto"/>
      <w:outlineLvl w:val="7"/>
    </w:pPr>
    <w:rPr>
      <w:rFonts w:ascii="Arial" w:eastAsia="Times" w:hAnsi="Arial" w:cs="Times New Roman"/>
      <w:b/>
      <w:color w:val="FF0000"/>
      <w:sz w:val="18"/>
      <w:szCs w:val="20"/>
    </w:rPr>
  </w:style>
  <w:style w:type="paragraph" w:styleId="Heading9">
    <w:name w:val="heading 9"/>
    <w:basedOn w:val="Normal"/>
    <w:next w:val="Normal"/>
    <w:link w:val="Heading9Char"/>
    <w:unhideWhenUsed/>
    <w:qFormat/>
    <w:rsid w:val="00E37BDF"/>
    <w:pPr>
      <w:keepNext/>
      <w:spacing w:after="0" w:line="240" w:lineRule="auto"/>
      <w:jc w:val="center"/>
      <w:outlineLvl w:val="8"/>
    </w:pPr>
    <w:rPr>
      <w:rFonts w:ascii="Arial" w:eastAsia="Times" w:hAnsi="Arial" w:cs="Times New Roman"/>
      <w:b/>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37BDF"/>
    <w:rPr>
      <w:rFonts w:ascii="Arial" w:eastAsia="Times New Roman" w:hAnsi="Arial" w:cs="Times New Roman"/>
      <w:b/>
      <w:sz w:val="24"/>
      <w:szCs w:val="20"/>
    </w:rPr>
  </w:style>
  <w:style w:type="character" w:customStyle="1" w:styleId="Heading2Char">
    <w:name w:val="Heading 2 Char"/>
    <w:basedOn w:val="DefaultParagraphFont"/>
    <w:link w:val="Heading2"/>
    <w:rsid w:val="00E37BDF"/>
    <w:rPr>
      <w:rFonts w:ascii="Arial" w:eastAsia="Times New Roman" w:hAnsi="Arial" w:cs="Times New Roman"/>
      <w:b/>
      <w:sz w:val="20"/>
      <w:szCs w:val="20"/>
    </w:rPr>
  </w:style>
  <w:style w:type="character" w:customStyle="1" w:styleId="Heading3Char">
    <w:name w:val="Heading 3 Char"/>
    <w:basedOn w:val="DefaultParagraphFont"/>
    <w:link w:val="Heading3"/>
    <w:semiHidden/>
    <w:rsid w:val="00E37BDF"/>
    <w:rPr>
      <w:rFonts w:ascii="Arial" w:eastAsia="Times New Roman" w:hAnsi="Arial" w:cs="Times New Roman"/>
      <w:i/>
      <w:sz w:val="20"/>
      <w:szCs w:val="20"/>
    </w:rPr>
  </w:style>
  <w:style w:type="character" w:customStyle="1" w:styleId="Heading5Char">
    <w:name w:val="Heading 5 Char"/>
    <w:basedOn w:val="DefaultParagraphFont"/>
    <w:link w:val="Heading5"/>
    <w:semiHidden/>
    <w:rsid w:val="00E37BDF"/>
    <w:rPr>
      <w:rFonts w:ascii="Times" w:eastAsia="Times New Roman" w:hAnsi="Times" w:cs="Times New Roman"/>
      <w:b/>
      <w:color w:val="FF0000"/>
      <w:sz w:val="24"/>
      <w:szCs w:val="20"/>
    </w:rPr>
  </w:style>
  <w:style w:type="character" w:customStyle="1" w:styleId="Heading6Char">
    <w:name w:val="Heading 6 Char"/>
    <w:basedOn w:val="DefaultParagraphFont"/>
    <w:link w:val="Heading6"/>
    <w:semiHidden/>
    <w:rsid w:val="00E37BDF"/>
    <w:rPr>
      <w:rFonts w:ascii="Times" w:eastAsia="Times New Roman" w:hAnsi="Times" w:cs="Times New Roman"/>
      <w:b/>
      <w:sz w:val="24"/>
      <w:szCs w:val="20"/>
    </w:rPr>
  </w:style>
  <w:style w:type="character" w:customStyle="1" w:styleId="Heading8Char">
    <w:name w:val="Heading 8 Char"/>
    <w:basedOn w:val="DefaultParagraphFont"/>
    <w:link w:val="Heading8"/>
    <w:rsid w:val="00E37BDF"/>
    <w:rPr>
      <w:rFonts w:ascii="Arial" w:eastAsia="Times" w:hAnsi="Arial" w:cs="Times New Roman"/>
      <w:b/>
      <w:color w:val="FF0000"/>
      <w:sz w:val="18"/>
      <w:szCs w:val="20"/>
    </w:rPr>
  </w:style>
  <w:style w:type="character" w:customStyle="1" w:styleId="Heading9Char">
    <w:name w:val="Heading 9 Char"/>
    <w:basedOn w:val="DefaultParagraphFont"/>
    <w:link w:val="Heading9"/>
    <w:rsid w:val="00E37BDF"/>
    <w:rPr>
      <w:rFonts w:ascii="Arial" w:eastAsia="Times" w:hAnsi="Arial" w:cs="Times New Roman"/>
      <w:b/>
      <w:sz w:val="18"/>
      <w:szCs w:val="20"/>
    </w:rPr>
  </w:style>
  <w:style w:type="paragraph" w:styleId="Header">
    <w:name w:val="header"/>
    <w:basedOn w:val="Normal"/>
    <w:link w:val="HeaderChar"/>
    <w:unhideWhenUsed/>
    <w:rsid w:val="00146980"/>
    <w:pPr>
      <w:tabs>
        <w:tab w:val="center" w:pos="4680"/>
        <w:tab w:val="right" w:pos="9360"/>
      </w:tabs>
      <w:spacing w:after="0" w:line="240" w:lineRule="auto"/>
    </w:pPr>
  </w:style>
  <w:style w:type="character" w:customStyle="1" w:styleId="HeaderChar">
    <w:name w:val="Header Char"/>
    <w:basedOn w:val="DefaultParagraphFont"/>
    <w:link w:val="Header"/>
    <w:rsid w:val="00146980"/>
  </w:style>
  <w:style w:type="paragraph" w:styleId="Footer">
    <w:name w:val="footer"/>
    <w:basedOn w:val="Normal"/>
    <w:link w:val="FooterChar"/>
    <w:semiHidden/>
    <w:unhideWhenUsed/>
    <w:rsid w:val="00146980"/>
    <w:pPr>
      <w:tabs>
        <w:tab w:val="center" w:pos="4680"/>
        <w:tab w:val="right" w:pos="9360"/>
      </w:tabs>
      <w:spacing w:after="0" w:line="240" w:lineRule="auto"/>
    </w:pPr>
  </w:style>
  <w:style w:type="character" w:customStyle="1" w:styleId="FooterChar">
    <w:name w:val="Footer Char"/>
    <w:basedOn w:val="DefaultParagraphFont"/>
    <w:link w:val="Footer"/>
    <w:semiHidden/>
    <w:rsid w:val="00146980"/>
  </w:style>
  <w:style w:type="paragraph" w:styleId="BalloonText">
    <w:name w:val="Balloon Text"/>
    <w:basedOn w:val="Normal"/>
    <w:link w:val="BalloonTextChar"/>
    <w:semiHidden/>
    <w:unhideWhenUsed/>
    <w:rsid w:val="001469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146980"/>
    <w:rPr>
      <w:rFonts w:ascii="Tahoma" w:hAnsi="Tahoma" w:cs="Tahoma"/>
      <w:sz w:val="16"/>
      <w:szCs w:val="16"/>
    </w:rPr>
  </w:style>
  <w:style w:type="character" w:customStyle="1" w:styleId="Heading4Char">
    <w:name w:val="Heading 4 Char"/>
    <w:basedOn w:val="DefaultParagraphFont"/>
    <w:link w:val="Heading4"/>
    <w:semiHidden/>
    <w:rsid w:val="00E37BDF"/>
    <w:rPr>
      <w:rFonts w:ascii="Arial" w:eastAsia="Times New Roman" w:hAnsi="Arial" w:cs="Times New Roman"/>
      <w:b/>
      <w:sz w:val="20"/>
      <w:szCs w:val="20"/>
    </w:rPr>
  </w:style>
  <w:style w:type="character" w:customStyle="1" w:styleId="Heading7Char">
    <w:name w:val="Heading 7 Char"/>
    <w:basedOn w:val="DefaultParagraphFont"/>
    <w:link w:val="Heading7"/>
    <w:semiHidden/>
    <w:rsid w:val="00E37BDF"/>
    <w:rPr>
      <w:rFonts w:ascii="Arial" w:eastAsia="Times" w:hAnsi="Arial" w:cs="Times New Roman"/>
      <w:b/>
      <w:color w:val="FF0000"/>
      <w:sz w:val="20"/>
      <w:szCs w:val="20"/>
    </w:rPr>
  </w:style>
  <w:style w:type="paragraph" w:styleId="BodyText">
    <w:name w:val="Body Text"/>
    <w:basedOn w:val="Normal"/>
    <w:link w:val="BodyTextChar"/>
    <w:unhideWhenUsed/>
    <w:rsid w:val="00E37BDF"/>
    <w:pPr>
      <w:spacing w:after="0" w:line="240" w:lineRule="auto"/>
    </w:pPr>
    <w:rPr>
      <w:rFonts w:ascii="Arial" w:eastAsia="Times" w:hAnsi="Arial" w:cs="Times New Roman"/>
      <w:b/>
      <w:sz w:val="24"/>
      <w:szCs w:val="20"/>
    </w:rPr>
  </w:style>
  <w:style w:type="character" w:customStyle="1" w:styleId="BodyTextChar">
    <w:name w:val="Body Text Char"/>
    <w:basedOn w:val="DefaultParagraphFont"/>
    <w:link w:val="BodyText"/>
    <w:rsid w:val="00E37BDF"/>
    <w:rPr>
      <w:rFonts w:ascii="Arial" w:eastAsia="Times" w:hAnsi="Arial" w:cs="Times New Roman"/>
      <w:b/>
      <w:sz w:val="24"/>
      <w:szCs w:val="20"/>
    </w:rPr>
  </w:style>
  <w:style w:type="paragraph" w:styleId="BodyTextIndent">
    <w:name w:val="Body Text Indent"/>
    <w:basedOn w:val="Normal"/>
    <w:link w:val="BodyTextIndentChar"/>
    <w:semiHidden/>
    <w:unhideWhenUsed/>
    <w:rsid w:val="00E37BDF"/>
    <w:pPr>
      <w:tabs>
        <w:tab w:val="left" w:pos="360"/>
      </w:tabs>
      <w:spacing w:after="0" w:line="240" w:lineRule="auto"/>
      <w:ind w:left="360" w:hanging="360"/>
    </w:pPr>
    <w:rPr>
      <w:rFonts w:ascii="Arial" w:eastAsia="Times New Roman" w:hAnsi="Arial" w:cs="Times New Roman"/>
      <w:b/>
      <w:sz w:val="20"/>
      <w:szCs w:val="20"/>
    </w:rPr>
  </w:style>
  <w:style w:type="character" w:customStyle="1" w:styleId="BodyTextIndentChar">
    <w:name w:val="Body Text Indent Char"/>
    <w:basedOn w:val="DefaultParagraphFont"/>
    <w:link w:val="BodyTextIndent"/>
    <w:semiHidden/>
    <w:rsid w:val="00E37BDF"/>
    <w:rPr>
      <w:rFonts w:ascii="Arial" w:eastAsia="Times New Roman" w:hAnsi="Arial" w:cs="Times New Roman"/>
      <w:b/>
      <w:sz w:val="20"/>
      <w:szCs w:val="20"/>
    </w:rPr>
  </w:style>
  <w:style w:type="paragraph" w:styleId="BodyText2">
    <w:name w:val="Body Text 2"/>
    <w:basedOn w:val="Normal"/>
    <w:link w:val="BodyText2Char"/>
    <w:semiHidden/>
    <w:unhideWhenUsed/>
    <w:rsid w:val="00E37BDF"/>
    <w:pPr>
      <w:spacing w:after="0" w:line="240" w:lineRule="auto"/>
    </w:pPr>
    <w:rPr>
      <w:rFonts w:ascii="Times" w:eastAsia="Times" w:hAnsi="Times" w:cs="Times New Roman"/>
      <w:color w:val="FF0000"/>
      <w:sz w:val="24"/>
      <w:szCs w:val="20"/>
    </w:rPr>
  </w:style>
  <w:style w:type="character" w:customStyle="1" w:styleId="BodyText2Char">
    <w:name w:val="Body Text 2 Char"/>
    <w:basedOn w:val="DefaultParagraphFont"/>
    <w:link w:val="BodyText2"/>
    <w:semiHidden/>
    <w:rsid w:val="00E37BDF"/>
    <w:rPr>
      <w:rFonts w:ascii="Times" w:eastAsia="Times" w:hAnsi="Times" w:cs="Times New Roman"/>
      <w:color w:val="FF0000"/>
      <w:sz w:val="24"/>
      <w:szCs w:val="20"/>
    </w:rPr>
  </w:style>
  <w:style w:type="paragraph" w:styleId="BodyText3">
    <w:name w:val="Body Text 3"/>
    <w:basedOn w:val="Normal"/>
    <w:link w:val="BodyText3Char"/>
    <w:semiHidden/>
    <w:unhideWhenUsed/>
    <w:rsid w:val="00E37BDF"/>
    <w:pPr>
      <w:spacing w:after="0" w:line="240" w:lineRule="auto"/>
    </w:pPr>
    <w:rPr>
      <w:rFonts w:ascii="Arial" w:eastAsia="Times" w:hAnsi="Arial" w:cs="Times New Roman"/>
      <w:szCs w:val="20"/>
    </w:rPr>
  </w:style>
  <w:style w:type="character" w:customStyle="1" w:styleId="BodyText3Char">
    <w:name w:val="Body Text 3 Char"/>
    <w:basedOn w:val="DefaultParagraphFont"/>
    <w:link w:val="BodyText3"/>
    <w:semiHidden/>
    <w:rsid w:val="00E37BDF"/>
    <w:rPr>
      <w:rFonts w:ascii="Arial" w:eastAsia="Times" w:hAnsi="Arial" w:cs="Times New Roman"/>
      <w:szCs w:val="20"/>
    </w:rPr>
  </w:style>
  <w:style w:type="character" w:customStyle="1" w:styleId="BodyTextIndent2Char">
    <w:name w:val="Body Text Indent 2 Char"/>
    <w:basedOn w:val="DefaultParagraphFont"/>
    <w:link w:val="BodyTextIndent2"/>
    <w:semiHidden/>
    <w:rsid w:val="00E37BDF"/>
    <w:rPr>
      <w:rFonts w:ascii="Arial" w:eastAsia="Times" w:hAnsi="Arial" w:cs="Times New Roman"/>
      <w:sz w:val="20"/>
      <w:szCs w:val="20"/>
    </w:rPr>
  </w:style>
  <w:style w:type="paragraph" w:styleId="BodyTextIndent2">
    <w:name w:val="Body Text Indent 2"/>
    <w:basedOn w:val="Normal"/>
    <w:link w:val="BodyTextIndent2Char"/>
    <w:semiHidden/>
    <w:unhideWhenUsed/>
    <w:rsid w:val="00E37BDF"/>
    <w:pPr>
      <w:spacing w:after="0" w:line="240" w:lineRule="auto"/>
      <w:ind w:left="360"/>
    </w:pPr>
    <w:rPr>
      <w:rFonts w:ascii="Arial" w:eastAsia="Times" w:hAnsi="Arial" w:cs="Times New Roman"/>
      <w:sz w:val="20"/>
      <w:szCs w:val="20"/>
    </w:rPr>
  </w:style>
  <w:style w:type="character" w:customStyle="1" w:styleId="BodyTextIndent3Char">
    <w:name w:val="Body Text Indent 3 Char"/>
    <w:basedOn w:val="DefaultParagraphFont"/>
    <w:link w:val="BodyTextIndent3"/>
    <w:semiHidden/>
    <w:rsid w:val="00E37BDF"/>
    <w:rPr>
      <w:rFonts w:ascii="Times" w:eastAsia="Times" w:hAnsi="Times" w:cs="Times New Roman"/>
      <w:sz w:val="24"/>
      <w:szCs w:val="20"/>
    </w:rPr>
  </w:style>
  <w:style w:type="paragraph" w:styleId="BodyTextIndent3">
    <w:name w:val="Body Text Indent 3"/>
    <w:basedOn w:val="Normal"/>
    <w:link w:val="BodyTextIndent3Char"/>
    <w:semiHidden/>
    <w:unhideWhenUsed/>
    <w:rsid w:val="00E37BDF"/>
    <w:pPr>
      <w:spacing w:after="0" w:line="240" w:lineRule="auto"/>
      <w:ind w:left="720"/>
    </w:pPr>
    <w:rPr>
      <w:rFonts w:ascii="Times" w:eastAsia="Times" w:hAnsi="Times" w:cs="Times New Roman"/>
      <w:sz w:val="24"/>
      <w:szCs w:val="20"/>
    </w:rPr>
  </w:style>
  <w:style w:type="character" w:styleId="Hyperlink">
    <w:name w:val="Hyperlink"/>
    <w:basedOn w:val="DefaultParagraphFont"/>
    <w:uiPriority w:val="99"/>
    <w:unhideWhenUsed/>
    <w:rsid w:val="00E269EA"/>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826552034">
      <w:bodyDiv w:val="1"/>
      <w:marLeft w:val="0"/>
      <w:marRight w:val="0"/>
      <w:marTop w:val="0"/>
      <w:marBottom w:val="0"/>
      <w:divBdr>
        <w:top w:val="none" w:sz="0" w:space="0" w:color="auto"/>
        <w:left w:val="none" w:sz="0" w:space="0" w:color="auto"/>
        <w:bottom w:val="none" w:sz="0" w:space="0" w:color="auto"/>
        <w:right w:val="none" w:sz="0" w:space="0" w:color="auto"/>
      </w:divBdr>
    </w:div>
    <w:div w:id="1248147531">
      <w:bodyDiv w:val="1"/>
      <w:marLeft w:val="0"/>
      <w:marRight w:val="0"/>
      <w:marTop w:val="0"/>
      <w:marBottom w:val="0"/>
      <w:divBdr>
        <w:top w:val="none" w:sz="0" w:space="0" w:color="auto"/>
        <w:left w:val="none" w:sz="0" w:space="0" w:color="auto"/>
        <w:bottom w:val="none" w:sz="0" w:space="0" w:color="auto"/>
        <w:right w:val="none" w:sz="0" w:space="0" w:color="auto"/>
      </w:divBdr>
    </w:div>
    <w:div w:id="1948779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tda.org/wp-content/uploads/2014/01/PETI_TeacherSurvey.doc" TargetMode="Externa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Office_Excel_Worksheet1.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a:pPr>
            <a:r>
              <a:rPr lang="en-US"/>
              <a:t>Class Motivation Average, by</a:t>
            </a:r>
            <a:r>
              <a:rPr lang="en-US" baseline="0"/>
              <a:t> Gender, Before and After Technology Use</a:t>
            </a:r>
            <a:endParaRPr lang="en-US"/>
          </a:p>
        </c:rich>
      </c:tx>
    </c:title>
    <c:plotArea>
      <c:layout/>
      <c:barChart>
        <c:barDir val="col"/>
        <c:grouping val="clustered"/>
        <c:ser>
          <c:idx val="0"/>
          <c:order val="0"/>
          <c:tx>
            <c:strRef>
              <c:f>Sheet1!$B$1</c:f>
              <c:strCache>
                <c:ptCount val="1"/>
                <c:pt idx="0">
                  <c:v>Male</c:v>
                </c:pt>
              </c:strCache>
            </c:strRef>
          </c:tx>
          <c:cat>
            <c:strRef>
              <c:f>Sheet1!$A$2:$A$3</c:f>
              <c:strCache>
                <c:ptCount val="2"/>
                <c:pt idx="0">
                  <c:v>Before Technology</c:v>
                </c:pt>
                <c:pt idx="1">
                  <c:v>After Technology</c:v>
                </c:pt>
              </c:strCache>
            </c:strRef>
          </c:cat>
          <c:val>
            <c:numRef>
              <c:f>Sheet1!$B$2:$B$3</c:f>
              <c:numCache>
                <c:formatCode>General</c:formatCode>
                <c:ptCount val="2"/>
                <c:pt idx="0">
                  <c:v>74</c:v>
                </c:pt>
                <c:pt idx="1">
                  <c:v>87</c:v>
                </c:pt>
              </c:numCache>
            </c:numRef>
          </c:val>
        </c:ser>
        <c:ser>
          <c:idx val="1"/>
          <c:order val="1"/>
          <c:tx>
            <c:strRef>
              <c:f>Sheet1!$C$1</c:f>
              <c:strCache>
                <c:ptCount val="1"/>
                <c:pt idx="0">
                  <c:v>Female</c:v>
                </c:pt>
              </c:strCache>
            </c:strRef>
          </c:tx>
          <c:cat>
            <c:strRef>
              <c:f>Sheet1!$A$2:$A$3</c:f>
              <c:strCache>
                <c:ptCount val="2"/>
                <c:pt idx="0">
                  <c:v>Before Technology</c:v>
                </c:pt>
                <c:pt idx="1">
                  <c:v>After Technology</c:v>
                </c:pt>
              </c:strCache>
            </c:strRef>
          </c:cat>
          <c:val>
            <c:numRef>
              <c:f>Sheet1!$C$2:$C$3</c:f>
              <c:numCache>
                <c:formatCode>General</c:formatCode>
                <c:ptCount val="2"/>
                <c:pt idx="0">
                  <c:v>76</c:v>
                </c:pt>
                <c:pt idx="1">
                  <c:v>91</c:v>
                </c:pt>
              </c:numCache>
            </c:numRef>
          </c:val>
        </c:ser>
        <c:axId val="101227520"/>
        <c:axId val="102269696"/>
      </c:barChart>
      <c:catAx>
        <c:axId val="101227520"/>
        <c:scaling>
          <c:orientation val="minMax"/>
        </c:scaling>
        <c:axPos val="b"/>
        <c:majorTickMark val="none"/>
        <c:tickLblPos val="nextTo"/>
        <c:crossAx val="102269696"/>
        <c:crosses val="autoZero"/>
        <c:auto val="1"/>
        <c:lblAlgn val="ctr"/>
        <c:lblOffset val="100"/>
      </c:catAx>
      <c:valAx>
        <c:axId val="102269696"/>
        <c:scaling>
          <c:orientation val="minMax"/>
          <c:max val="100"/>
          <c:min val="0"/>
        </c:scaling>
        <c:axPos val="l"/>
        <c:majorGridlines/>
        <c:title>
          <c:tx>
            <c:rich>
              <a:bodyPr/>
              <a:lstStyle/>
              <a:p>
                <a:pPr>
                  <a:defRPr/>
                </a:pPr>
                <a:r>
                  <a:rPr lang="en-US"/>
                  <a:t>Approximate Motivation</a:t>
                </a:r>
                <a:r>
                  <a:rPr lang="en-US" baseline="0"/>
                  <a:t> Percentage</a:t>
                </a:r>
                <a:endParaRPr lang="en-US"/>
              </a:p>
            </c:rich>
          </c:tx>
        </c:title>
        <c:numFmt formatCode="#,##0;\-#,##0" sourceLinked="0"/>
        <c:tickLblPos val="nextTo"/>
        <c:crossAx val="101227520"/>
        <c:crosses val="autoZero"/>
        <c:crossBetween val="between"/>
      </c:valAx>
    </c:plotArea>
    <c:legend>
      <c:legendPos val="r"/>
    </c:legend>
    <c:plotVisOnly val="1"/>
  </c:chart>
  <c:externalData r:id="rId1"/>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14974</TotalTime>
  <Pages>29</Pages>
  <Words>7225</Words>
  <Characters>41185</Characters>
  <Application>Microsoft Office Word</Application>
  <DocSecurity>0</DocSecurity>
  <Lines>343</Lines>
  <Paragraphs>96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48314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hrm</dc:creator>
  <cp:lastModifiedBy>hrm</cp:lastModifiedBy>
  <cp:revision>863</cp:revision>
  <dcterms:created xsi:type="dcterms:W3CDTF">2015-11-17T19:51:00Z</dcterms:created>
  <dcterms:modified xsi:type="dcterms:W3CDTF">2015-12-01T03:47:00Z</dcterms:modified>
</cp:coreProperties>
</file>